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A5936A5" w14:textId="77777777" w:rsidR="00594529" w:rsidRPr="003F6B58" w:rsidRDefault="00594529" w:rsidP="002B041F">
      <w:pPr>
        <w:pStyle w:val="a7"/>
        <w:jc w:val="center"/>
      </w:pPr>
      <w:r w:rsidRPr="003F6B58">
        <w:t>МИНОБРНАУКИ РОССИИ</w:t>
      </w:r>
    </w:p>
    <w:p w14:paraId="0B922F89" w14:textId="77777777" w:rsidR="00594529" w:rsidRPr="003F6B58" w:rsidRDefault="00594529" w:rsidP="00594529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Федеральное государственное бюджетное образовательное учреждение</w:t>
      </w:r>
    </w:p>
    <w:p w14:paraId="02365B36" w14:textId="77777777" w:rsidR="00594529" w:rsidRPr="003F6B58" w:rsidRDefault="00594529" w:rsidP="00594529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высшего образования</w:t>
      </w:r>
    </w:p>
    <w:p w14:paraId="7A55E22F" w14:textId="77777777" w:rsidR="00594529" w:rsidRPr="003F6B58" w:rsidRDefault="00594529" w:rsidP="00594529">
      <w:pPr>
        <w:spacing w:after="0" w:line="240" w:lineRule="auto"/>
        <w:ind w:left="142" w:hanging="142"/>
        <w:jc w:val="center"/>
        <w:rPr>
          <w:rFonts w:ascii="Times New Roman" w:hAnsi="Times New Roman"/>
          <w:b/>
          <w:sz w:val="28"/>
          <w:szCs w:val="24"/>
        </w:rPr>
      </w:pPr>
      <w:r w:rsidRPr="003F6B58">
        <w:rPr>
          <w:rFonts w:ascii="Times New Roman" w:hAnsi="Times New Roman"/>
          <w:b/>
          <w:sz w:val="28"/>
          <w:szCs w:val="24"/>
        </w:rPr>
        <w:t>«Гжельский государственный университет»</w:t>
      </w:r>
    </w:p>
    <w:p w14:paraId="4BD30E6D" w14:textId="77777777" w:rsidR="00594529" w:rsidRPr="003F6B58" w:rsidRDefault="00594529" w:rsidP="00594529">
      <w:pPr>
        <w:spacing w:after="0" w:line="240" w:lineRule="auto"/>
        <w:ind w:left="142" w:hanging="142"/>
        <w:jc w:val="center"/>
        <w:rPr>
          <w:rFonts w:ascii="Times New Roman" w:hAnsi="Times New Roman"/>
          <w:sz w:val="28"/>
          <w:szCs w:val="24"/>
        </w:rPr>
      </w:pPr>
      <w:r w:rsidRPr="003F6B58">
        <w:rPr>
          <w:rFonts w:ascii="Times New Roman" w:hAnsi="Times New Roman"/>
          <w:sz w:val="28"/>
          <w:szCs w:val="24"/>
        </w:rPr>
        <w:t>(Колледж ГГУ)</w:t>
      </w:r>
    </w:p>
    <w:p w14:paraId="7ADD44FC" w14:textId="77777777" w:rsidR="00594529" w:rsidRPr="003F6B58" w:rsidRDefault="00594529" w:rsidP="00594529">
      <w:pPr>
        <w:widowControl w:val="0"/>
        <w:tabs>
          <w:tab w:val="left" w:leader="underscore" w:pos="9760"/>
        </w:tabs>
        <w:autoSpaceDE w:val="0"/>
        <w:autoSpaceDN w:val="0"/>
        <w:adjustRightInd w:val="0"/>
        <w:spacing w:after="0"/>
        <w:jc w:val="both"/>
        <w:rPr>
          <w:rFonts w:ascii="Times New Roman" w:hAnsi="Times New Roman"/>
          <w:b/>
          <w:bCs/>
          <w:sz w:val="28"/>
          <w:szCs w:val="28"/>
        </w:rPr>
      </w:pPr>
    </w:p>
    <w:p w14:paraId="15AC6C23" w14:textId="77777777" w:rsidR="00594529" w:rsidRPr="003F6B58" w:rsidRDefault="00594529" w:rsidP="00594529">
      <w:pPr>
        <w:spacing w:after="0" w:line="240" w:lineRule="auto"/>
        <w:ind w:left="-142" w:firstLine="142"/>
        <w:jc w:val="center"/>
        <w:rPr>
          <w:rFonts w:ascii="Times New Roman" w:hAnsi="Times New Roman"/>
          <w:b/>
          <w:sz w:val="28"/>
          <w:szCs w:val="28"/>
        </w:rPr>
      </w:pPr>
    </w:p>
    <w:p w14:paraId="12BD4678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2453593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342502EC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0AEDEC42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48D6642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4A0AD558" w14:textId="3CC39BA0" w:rsidR="00594529" w:rsidRPr="003F6B58" w:rsidRDefault="00594529" w:rsidP="00FB5818">
      <w:pPr>
        <w:suppressAutoHyphens/>
        <w:snapToGrid w:val="0"/>
        <w:spacing w:after="0" w:line="240" w:lineRule="auto"/>
        <w:jc w:val="both"/>
        <w:rPr>
          <w:rFonts w:ascii="Times New Roman" w:hAnsi="Times New Roman"/>
          <w:b/>
          <w:caps/>
          <w:sz w:val="28"/>
          <w:szCs w:val="28"/>
        </w:rPr>
      </w:pP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  <w:r w:rsidRPr="003F6B58">
        <w:rPr>
          <w:rFonts w:ascii="Times New Roman" w:hAnsi="Times New Roman"/>
          <w:sz w:val="28"/>
          <w:szCs w:val="28"/>
        </w:rPr>
        <w:tab/>
      </w:r>
    </w:p>
    <w:p w14:paraId="1CA75D9F" w14:textId="77777777" w:rsidR="00594529" w:rsidRPr="003F6B58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BBF6FA2" w14:textId="77777777" w:rsidR="00594529" w:rsidRPr="003F6B58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A2A6FA5" w14:textId="77777777" w:rsidR="00594529" w:rsidRPr="003F6B58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2909E5F5" w14:textId="77777777" w:rsidR="00594529" w:rsidRPr="003F6B58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7BC7B9BF" w14:textId="77777777" w:rsidR="00594529" w:rsidRPr="003F6B58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382DDB1C" w14:textId="77777777" w:rsidR="00594529" w:rsidRPr="006C5AD3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</w:p>
    <w:p w14:paraId="523B8B6D" w14:textId="77777777" w:rsidR="00594529" w:rsidRPr="006C5AD3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caps/>
          <w:sz w:val="28"/>
          <w:szCs w:val="28"/>
        </w:rPr>
      </w:pPr>
      <w:r w:rsidRPr="006C5AD3">
        <w:rPr>
          <w:rFonts w:ascii="Times New Roman" w:hAnsi="Times New Roman"/>
          <w:b/>
          <w:caps/>
          <w:sz w:val="28"/>
          <w:szCs w:val="28"/>
        </w:rPr>
        <w:t xml:space="preserve">Рабочая ПРОГРАММа учебной дисциплины </w:t>
      </w:r>
    </w:p>
    <w:p w14:paraId="5160AEA9" w14:textId="018A4583" w:rsidR="00594529" w:rsidRPr="006C5AD3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6C5AD3">
        <w:rPr>
          <w:rFonts w:ascii="Times New Roman" w:hAnsi="Times New Roman"/>
          <w:sz w:val="28"/>
          <w:szCs w:val="28"/>
        </w:rPr>
        <w:t>ОП</w:t>
      </w:r>
      <w:r w:rsidR="007930CB">
        <w:rPr>
          <w:rFonts w:ascii="Times New Roman" w:hAnsi="Times New Roman"/>
          <w:sz w:val="28"/>
          <w:szCs w:val="28"/>
        </w:rPr>
        <w:t xml:space="preserve"> </w:t>
      </w:r>
      <w:r w:rsidRPr="006C5AD3">
        <w:rPr>
          <w:rFonts w:ascii="Times New Roman" w:hAnsi="Times New Roman"/>
          <w:sz w:val="28"/>
          <w:szCs w:val="28"/>
        </w:rPr>
        <w:t>06</w:t>
      </w:r>
      <w:r w:rsidR="007930CB">
        <w:rPr>
          <w:rFonts w:ascii="Times New Roman" w:hAnsi="Times New Roman"/>
          <w:sz w:val="28"/>
          <w:szCs w:val="28"/>
        </w:rPr>
        <w:t>.</w:t>
      </w:r>
      <w:r w:rsidRPr="006C5AD3">
        <w:rPr>
          <w:rFonts w:ascii="Times New Roman" w:hAnsi="Times New Roman"/>
          <w:sz w:val="28"/>
          <w:szCs w:val="28"/>
        </w:rPr>
        <w:t xml:space="preserve"> Документационное обеспечение управление</w:t>
      </w:r>
    </w:p>
    <w:p w14:paraId="05196FFA" w14:textId="77777777" w:rsidR="00594529" w:rsidRPr="006C5AD3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58D1466" w14:textId="77777777" w:rsidR="00594529" w:rsidRPr="006C5AD3" w:rsidRDefault="00594529" w:rsidP="00594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</w:p>
    <w:p w14:paraId="10544E3F" w14:textId="77777777" w:rsidR="00594529" w:rsidRPr="006C5AD3" w:rsidRDefault="00594529" w:rsidP="00594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C00000"/>
          <w:sz w:val="28"/>
          <w:szCs w:val="28"/>
        </w:rPr>
      </w:pPr>
      <w:r w:rsidRPr="006C5AD3">
        <w:rPr>
          <w:rFonts w:ascii="Times New Roman" w:hAnsi="Times New Roman"/>
          <w:sz w:val="28"/>
          <w:szCs w:val="28"/>
        </w:rPr>
        <w:t>38.02.01 Экономика и бухгалтерский учет (по отраслям)</w:t>
      </w:r>
    </w:p>
    <w:p w14:paraId="0D4A7B6A" w14:textId="77777777" w:rsidR="00594529" w:rsidRPr="003F6B58" w:rsidRDefault="00594529" w:rsidP="00594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7D6D51A5" w14:textId="77777777" w:rsidR="00594529" w:rsidRPr="003F6B58" w:rsidRDefault="00594529" w:rsidP="005945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14:paraId="65E2135C" w14:textId="77777777" w:rsidR="00594529" w:rsidRPr="003F6B58" w:rsidRDefault="00594529" w:rsidP="005945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caps/>
          <w:sz w:val="28"/>
          <w:szCs w:val="28"/>
        </w:rPr>
      </w:pPr>
    </w:p>
    <w:p w14:paraId="2D0DAA55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04C46AA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93F9BB0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8445DB1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1CB44B5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E179026" w14:textId="77777777" w:rsidR="00594529" w:rsidRPr="003F6B58" w:rsidRDefault="00594529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901C4B7" w14:textId="761B46F1" w:rsidR="00594529" w:rsidRDefault="00594529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F7D8C95" w14:textId="5E86DB83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76A010F2" w14:textId="75B70461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92FEFCF" w14:textId="0F0F8157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60E18F5D" w14:textId="4845DBCB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B0DE1FF" w14:textId="5964F430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10F8B1E7" w14:textId="1B5E49E4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0B457F55" w14:textId="043288A5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21B0CE3A" w14:textId="16E447F6" w:rsidR="009637C1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4EA96762" w14:textId="77777777" w:rsidR="009637C1" w:rsidRPr="003F6B58" w:rsidRDefault="009637C1" w:rsidP="00594529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highlight w:val="yellow"/>
        </w:rPr>
      </w:pPr>
    </w:p>
    <w:p w14:paraId="309963BE" w14:textId="77777777" w:rsidR="007930CB" w:rsidRDefault="00594529" w:rsidP="00594529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3F6B58">
        <w:rPr>
          <w:rFonts w:ascii="Times New Roman" w:hAnsi="Times New Roman"/>
          <w:sz w:val="28"/>
          <w:szCs w:val="28"/>
        </w:rPr>
        <w:t xml:space="preserve">пос. </w:t>
      </w:r>
      <w:proofErr w:type="spellStart"/>
      <w:r w:rsidRPr="003F6B58">
        <w:rPr>
          <w:rFonts w:ascii="Times New Roman" w:hAnsi="Times New Roman"/>
          <w:sz w:val="28"/>
          <w:szCs w:val="28"/>
        </w:rPr>
        <w:t>Электроизолятор</w:t>
      </w:r>
      <w:proofErr w:type="spellEnd"/>
      <w:r w:rsidRPr="003F6B58">
        <w:rPr>
          <w:rFonts w:ascii="Times New Roman" w:hAnsi="Times New Roman"/>
          <w:sz w:val="28"/>
          <w:szCs w:val="28"/>
        </w:rPr>
        <w:t>,</w:t>
      </w:r>
    </w:p>
    <w:p w14:paraId="3A968FC7" w14:textId="39B01750" w:rsidR="00594529" w:rsidRDefault="00594529" w:rsidP="00594529">
      <w:pPr>
        <w:spacing w:after="0" w:line="240" w:lineRule="auto"/>
        <w:jc w:val="center"/>
        <w:sectPr w:rsidR="00594529">
          <w:pgSz w:w="11906" w:h="16838"/>
          <w:pgMar w:top="1134" w:right="850" w:bottom="1134" w:left="1080" w:header="708" w:footer="708" w:gutter="0"/>
          <w:pgNumType w:start="1"/>
          <w:cols w:space="720"/>
        </w:sectPr>
      </w:pPr>
      <w:r w:rsidRPr="003F6B58">
        <w:rPr>
          <w:rFonts w:ascii="Times New Roman" w:hAnsi="Times New Roman"/>
          <w:bCs/>
          <w:i/>
          <w:sz w:val="28"/>
          <w:szCs w:val="28"/>
        </w:rPr>
        <w:t xml:space="preserve"> 202</w:t>
      </w:r>
      <w:r w:rsidR="00D24350">
        <w:rPr>
          <w:rFonts w:ascii="Times New Roman" w:hAnsi="Times New Roman"/>
          <w:bCs/>
          <w:i/>
          <w:sz w:val="28"/>
          <w:szCs w:val="28"/>
        </w:rPr>
        <w:t>3</w:t>
      </w:r>
      <w:r w:rsidRPr="003F6B58">
        <w:rPr>
          <w:rFonts w:ascii="Times New Roman" w:hAnsi="Times New Roman"/>
          <w:bCs/>
          <w:i/>
          <w:sz w:val="28"/>
          <w:szCs w:val="28"/>
        </w:rPr>
        <w:t xml:space="preserve">     </w:t>
      </w:r>
    </w:p>
    <w:tbl>
      <w:tblPr>
        <w:tblW w:w="9950" w:type="dxa"/>
        <w:tblInd w:w="-176" w:type="dxa"/>
        <w:tblLook w:val="01E0" w:firstRow="1" w:lastRow="1" w:firstColumn="1" w:lastColumn="1" w:noHBand="0" w:noVBand="0"/>
      </w:tblPr>
      <w:tblGrid>
        <w:gridCol w:w="9950"/>
      </w:tblGrid>
      <w:tr w:rsidR="009637C1" w:rsidRPr="003F6B58" w14:paraId="79AC492C" w14:textId="77777777" w:rsidTr="00715EEC">
        <w:trPr>
          <w:trHeight w:val="3686"/>
        </w:trPr>
        <w:tc>
          <w:tcPr>
            <w:tcW w:w="9950" w:type="dxa"/>
          </w:tcPr>
          <w:p w14:paraId="0250B574" w14:textId="77777777" w:rsidR="009637C1" w:rsidRPr="003E0800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ind w:right="909"/>
              <w:jc w:val="both"/>
              <w:rPr>
                <w:rFonts w:ascii="Times New Roman" w:hAnsi="Times New Roman"/>
                <w:spacing w:val="-5"/>
                <w:sz w:val="28"/>
                <w:szCs w:val="28"/>
              </w:rPr>
            </w:pPr>
            <w:bookmarkStart w:id="0" w:name="_GoBack" w:colFirst="1" w:colLast="1"/>
            <w:r w:rsidRPr="003F6B58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П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рограмма учебной дисциплины</w:t>
            </w:r>
            <w:r w:rsidRPr="003F6B58">
              <w:rPr>
                <w:rFonts w:ascii="Times New Roman" w:hAnsi="Times New Roman"/>
                <w:caps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разработана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в соответствии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>с</w:t>
            </w:r>
            <w:r>
              <w:rPr>
                <w:spacing w:val="-5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</w:rPr>
              <w:t xml:space="preserve">ФГОС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СПО утвержденного Приказом Министерства образования и науки Российской Федерации от «05» февраля 2018 г. </w:t>
            </w:r>
            <w:proofErr w:type="gramStart"/>
            <w:r w:rsidRPr="003F6B58">
              <w:rPr>
                <w:rFonts w:ascii="Times New Roman" w:hAnsi="Times New Roman"/>
                <w:sz w:val="28"/>
                <w:szCs w:val="28"/>
              </w:rPr>
              <w:t>№  69</w:t>
            </w:r>
            <w:proofErr w:type="gramEnd"/>
            <w:r w:rsidRPr="003F6B58">
              <w:rPr>
                <w:rFonts w:ascii="Times New Roman" w:hAnsi="Times New Roman"/>
                <w:sz w:val="28"/>
                <w:szCs w:val="28"/>
              </w:rPr>
              <w:t xml:space="preserve"> ,по специальности 38.02.01 Экономика и бухгалтерский учет (по отраслям)</w:t>
            </w:r>
            <w:r>
              <w:rPr>
                <w:i/>
                <w:sz w:val="28"/>
                <w:szCs w:val="28"/>
              </w:rPr>
              <w:t>.</w:t>
            </w:r>
          </w:p>
          <w:p w14:paraId="6D4DD258" w14:textId="77777777" w:rsidR="009637C1" w:rsidRPr="003F6B58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5D8B6471" w14:textId="77777777" w:rsidR="009637C1" w:rsidRPr="003F6B58" w:rsidRDefault="009637C1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4799382A" w14:textId="77777777" w:rsidR="009637C1" w:rsidRPr="003F6B58" w:rsidRDefault="009637C1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</w:p>
          <w:p w14:paraId="5C0C796D" w14:textId="77777777" w:rsidR="009637C1" w:rsidRPr="00C84968" w:rsidRDefault="009637C1" w:rsidP="00715EEC">
            <w:pPr>
              <w:shd w:val="clear" w:color="auto" w:fill="FFFFFF"/>
              <w:suppressAutoHyphens/>
              <w:spacing w:after="0"/>
              <w:jc w:val="both"/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</w:pPr>
            <w:r w:rsidRPr="00C8496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Рассмотрено на заседании цикловой комиссии.</w:t>
            </w:r>
          </w:p>
          <w:p w14:paraId="659B2017" w14:textId="273EF3FD" w:rsidR="009637C1" w:rsidRPr="00532EEC" w:rsidRDefault="009637C1" w:rsidP="00715EEC">
            <w:pPr>
              <w:shd w:val="clear" w:color="auto" w:fill="FFFFFF"/>
              <w:suppressAutoHyphens/>
              <w:spacing w:after="0" w:line="240" w:lineRule="auto"/>
              <w:jc w:val="both"/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</w:pP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Протокол № 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  <w:u w:val="single"/>
              </w:rPr>
              <w:t>1</w:t>
            </w:r>
            <w:r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 xml:space="preserve"> 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от «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31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»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августа</w:t>
            </w:r>
            <w:r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</w:t>
            </w:r>
            <w:r w:rsidRPr="00814BE3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>20</w:t>
            </w:r>
            <w:r w:rsidR="00D24350">
              <w:rPr>
                <w:rFonts w:ascii="Times New Roman" w:hAnsi="Times New Roman"/>
                <w:spacing w:val="-5"/>
                <w:sz w:val="28"/>
                <w:szCs w:val="28"/>
                <w:highlight w:val="white"/>
                <w:u w:val="single"/>
              </w:rPr>
              <w:t>23</w:t>
            </w:r>
            <w:r w:rsidRPr="003F6B58">
              <w:rPr>
                <w:rFonts w:ascii="Times New Roman" w:hAnsi="Times New Roman"/>
                <w:spacing w:val="-5"/>
                <w:sz w:val="28"/>
                <w:szCs w:val="28"/>
                <w:highlight w:val="white"/>
              </w:rPr>
              <w:t xml:space="preserve"> г.</w:t>
            </w:r>
          </w:p>
          <w:p w14:paraId="0B2AF5DD" w14:textId="77777777" w:rsidR="009637C1" w:rsidRPr="00814BE3" w:rsidRDefault="009637C1" w:rsidP="00715EEC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pacing w:val="-8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pacing w:val="-8"/>
                <w:sz w:val="28"/>
                <w:szCs w:val="28"/>
                <w:highlight w:val="white"/>
              </w:rPr>
              <w:t>Председатель ЦК</w:t>
            </w:r>
            <w:r>
              <w:rPr>
                <w:rFonts w:ascii="Times New Roman" w:hAnsi="Times New Roman"/>
                <w:i/>
                <w:spacing w:val="-8"/>
                <w:sz w:val="28"/>
                <w:szCs w:val="28"/>
              </w:rPr>
              <w:t xml:space="preserve">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>____________</w:t>
            </w:r>
            <w:r>
              <w:rPr>
                <w:rFonts w:ascii="Times New Roman" w:hAnsi="Times New Roman"/>
                <w:sz w:val="28"/>
                <w:szCs w:val="28"/>
              </w:rPr>
              <w:t>/Ю.В. Трошина</w:t>
            </w:r>
          </w:p>
          <w:p w14:paraId="0A26DB28" w14:textId="77777777" w:rsidR="009637C1" w:rsidRPr="003F6B58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            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                 </w:t>
            </w:r>
            <w:r w:rsidRPr="003F6B58">
              <w:rPr>
                <w:rFonts w:ascii="Times New Roman" w:hAnsi="Times New Roman"/>
                <w:sz w:val="28"/>
                <w:szCs w:val="28"/>
              </w:rPr>
              <w:t xml:space="preserve"> (подпись)</w:t>
            </w:r>
          </w:p>
          <w:p w14:paraId="0FB24608" w14:textId="77777777" w:rsidR="009637C1" w:rsidRPr="003F6B58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453552BC" w14:textId="77777777" w:rsidR="009637C1" w:rsidRPr="003F6B58" w:rsidRDefault="009637C1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29B3C81F" w14:textId="77777777" w:rsidR="009637C1" w:rsidRPr="003F6B58" w:rsidRDefault="009637C1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1110E39" w14:textId="77777777" w:rsidR="009637C1" w:rsidRPr="003F6B58" w:rsidRDefault="009637C1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365B8D0E" w14:textId="77777777" w:rsidR="009637C1" w:rsidRPr="003F6B58" w:rsidRDefault="009637C1" w:rsidP="00715EE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13F1EBC" w14:textId="77777777" w:rsidR="009637C1" w:rsidRPr="003F6B58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1D8B0B89" w14:textId="77777777" w:rsidR="009637C1" w:rsidRPr="003F6B58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A463659" w14:textId="77777777" w:rsidR="009637C1" w:rsidRPr="003F6B58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14:paraId="729FDB48" w14:textId="77777777" w:rsidR="009637C1" w:rsidRPr="003F6B58" w:rsidRDefault="009637C1" w:rsidP="00715EE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9637C1" w:rsidRPr="003F6B58" w14:paraId="085D29AD" w14:textId="77777777" w:rsidTr="00715EEC">
        <w:trPr>
          <w:trHeight w:val="622"/>
        </w:trPr>
        <w:tc>
          <w:tcPr>
            <w:tcW w:w="9950" w:type="dxa"/>
          </w:tcPr>
          <w:p w14:paraId="61800C1A" w14:textId="77777777" w:rsidR="009637C1" w:rsidRPr="003F6B58" w:rsidRDefault="009637C1" w:rsidP="00715EEC">
            <w:pPr>
              <w:spacing w:after="0" w:line="240" w:lineRule="auto"/>
              <w:rPr>
                <w:rFonts w:ascii="Times New Roman" w:hAnsi="Times New Roman"/>
                <w:i/>
                <w:sz w:val="28"/>
                <w:szCs w:val="28"/>
                <w:vertAlign w:val="superscript"/>
              </w:rPr>
            </w:pPr>
          </w:p>
        </w:tc>
      </w:tr>
      <w:bookmarkEnd w:id="0"/>
    </w:tbl>
    <w:p w14:paraId="7914785C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5A4933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FB6F309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8965B03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B2E6B83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EDF703B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6CE179FF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112216D" w14:textId="77777777" w:rsidR="009637C1" w:rsidRPr="003F6B58" w:rsidRDefault="009637C1" w:rsidP="009637C1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20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36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4F991AC1" w14:textId="77777777" w:rsidR="009637C1" w:rsidRDefault="009637C1" w:rsidP="009637C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3FA434E1" w14:textId="77777777" w:rsidR="009637C1" w:rsidRDefault="009637C1" w:rsidP="009637C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198D829E" w14:textId="77777777" w:rsidR="009637C1" w:rsidRDefault="009637C1" w:rsidP="009637C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64D8A9EF" w14:textId="77777777" w:rsidR="009637C1" w:rsidRDefault="009637C1" w:rsidP="009637C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p w14:paraId="66FC1B0D" w14:textId="77777777" w:rsidR="009637C1" w:rsidRDefault="009637C1" w:rsidP="009637C1">
      <w:pPr>
        <w:suppressAutoHyphens/>
        <w:spacing w:after="0"/>
        <w:jc w:val="both"/>
        <w:rPr>
          <w:rFonts w:ascii="Times New Roman" w:hAnsi="Times New Roman"/>
          <w:b/>
          <w:sz w:val="28"/>
          <w:szCs w:val="28"/>
        </w:rPr>
      </w:pPr>
    </w:p>
    <w:tbl>
      <w:tblPr>
        <w:tblW w:w="8648" w:type="dxa"/>
        <w:tblInd w:w="-176" w:type="dxa"/>
        <w:tblLook w:val="04A0" w:firstRow="1" w:lastRow="0" w:firstColumn="1" w:lastColumn="0" w:noHBand="0" w:noVBand="1"/>
      </w:tblPr>
      <w:tblGrid>
        <w:gridCol w:w="8648"/>
      </w:tblGrid>
      <w:tr w:rsidR="009637C1" w:rsidRPr="002F56DB" w14:paraId="41609B6C" w14:textId="77777777" w:rsidTr="00715EEC">
        <w:trPr>
          <w:trHeight w:val="19"/>
        </w:trPr>
        <w:tc>
          <w:tcPr>
            <w:tcW w:w="8648" w:type="dxa"/>
          </w:tcPr>
          <w:p w14:paraId="70A6AAC5" w14:textId="77777777" w:rsidR="009637C1" w:rsidRPr="002F56DB" w:rsidRDefault="009637C1" w:rsidP="00715EEC">
            <w:pPr>
              <w:pageBreakBefore/>
              <w:suppressAutoHyphens/>
              <w:spacing w:after="0" w:line="240" w:lineRule="auto"/>
              <w:ind w:firstLine="70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F56DB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Содержание</w:t>
            </w:r>
          </w:p>
          <w:p w14:paraId="44F23ABB" w14:textId="77777777" w:rsidR="009637C1" w:rsidRPr="002F56DB" w:rsidRDefault="009637C1" w:rsidP="00715EEC">
            <w:pPr>
              <w:suppressAutoHyphens/>
              <w:spacing w:after="0" w:line="240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</w:p>
          <w:p w14:paraId="1BC3F8D2" w14:textId="77777777" w:rsidR="009637C1" w:rsidRPr="002F56DB" w:rsidRDefault="009637C1" w:rsidP="009637C1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1.</w:t>
            </w:r>
            <w:r w:rsidRPr="002F56DB">
              <w:rPr>
                <w:rFonts w:ascii="Times New Roman" w:hAnsi="Times New Roman"/>
              </w:rPr>
              <w:t>Общая характеристика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 xml:space="preserve"> рабочей программы учебной дисциплины </w:t>
            </w:r>
          </w:p>
          <w:p w14:paraId="482D3E72" w14:textId="77777777" w:rsidR="009637C1" w:rsidRPr="002F56DB" w:rsidRDefault="009637C1" w:rsidP="009637C1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Структура и содержание учебной дисциплины</w:t>
            </w:r>
          </w:p>
          <w:p w14:paraId="0AC17110" w14:textId="77777777" w:rsidR="009637C1" w:rsidRPr="002F56DB" w:rsidRDefault="009637C1" w:rsidP="00715EEC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2.1. Объем учебной дисциплины и виды учебной работы</w:t>
            </w:r>
          </w:p>
          <w:p w14:paraId="3A1B1787" w14:textId="77777777" w:rsidR="009637C1" w:rsidRPr="002F56DB" w:rsidRDefault="009637C1" w:rsidP="00715EEC">
            <w:pPr>
              <w:tabs>
                <w:tab w:val="num" w:pos="993"/>
              </w:tabs>
              <w:suppressAutoHyphens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2F56DB">
              <w:rPr>
                <w:rFonts w:ascii="Times New Roman" w:hAnsi="Times New Roman"/>
                <w:sz w:val="24"/>
                <w:szCs w:val="24"/>
              </w:rPr>
              <w:t>2.2. Тематический план и содержание учебной дисциплины</w:t>
            </w:r>
          </w:p>
          <w:p w14:paraId="3C627008" w14:textId="77777777" w:rsidR="009637C1" w:rsidRPr="002F56DB" w:rsidRDefault="009637C1" w:rsidP="009637C1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3.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14:paraId="2770C284" w14:textId="77777777" w:rsidR="009637C1" w:rsidRPr="002F56DB" w:rsidRDefault="009637C1" w:rsidP="009637C1">
            <w:pPr>
              <w:numPr>
                <w:ilvl w:val="0"/>
                <w:numId w:val="7"/>
              </w:numPr>
              <w:tabs>
                <w:tab w:val="num" w:pos="0"/>
              </w:tabs>
              <w:suppressAutoHyphens/>
              <w:spacing w:after="0" w:line="240" w:lineRule="auto"/>
              <w:ind w:left="0" w:hanging="28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4. </w:t>
            </w:r>
            <w:r w:rsidRPr="002F56DB">
              <w:rPr>
                <w:rFonts w:ascii="Times New Roman" w:hAnsi="Times New Roman"/>
                <w:sz w:val="24"/>
                <w:szCs w:val="24"/>
              </w:rPr>
              <w:t>Контроль и оценка результатов учебной дисциплины</w:t>
            </w:r>
          </w:p>
          <w:p w14:paraId="2BE3131A" w14:textId="77777777" w:rsidR="009637C1" w:rsidRPr="002F56DB" w:rsidRDefault="009637C1" w:rsidP="00715EE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0801EF41" w14:textId="77777777" w:rsidR="00594529" w:rsidRPr="002A0975" w:rsidRDefault="00594529" w:rsidP="002A0975">
      <w:pPr>
        <w:tabs>
          <w:tab w:val="left" w:pos="5529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D443567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CC19160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8F2EB5D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A3C204E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FB04227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7E6A8A3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6E04038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40C775E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D4C0E83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9D5AEBA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59CE838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F856D3B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CBC55D0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034DD31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7163F00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B7B9E31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070B90C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F77EAA3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06712A90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E7A8465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D35E55D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7AD165A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63F2E05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20D55FEB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4CD75A4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926E20E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73BB05E1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8DD7DED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1434CA3D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83F312B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B4E2280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3F8E6736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551A4CDF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6D03E113" w14:textId="77777777" w:rsidR="00594529" w:rsidRDefault="00594529" w:rsidP="00594529">
      <w:pPr>
        <w:tabs>
          <w:tab w:val="left" w:pos="5529"/>
        </w:tabs>
        <w:suppressAutoHyphens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14:paraId="48DE7C7B" w14:textId="77777777" w:rsidR="0072058B" w:rsidRDefault="0072058B" w:rsidP="003F6B58">
      <w:pPr>
        <w:suppressAutoHyphens/>
        <w:spacing w:after="0"/>
        <w:jc w:val="both"/>
        <w:rPr>
          <w:rFonts w:ascii="Times New Roman" w:hAnsi="Times New Roman"/>
          <w:sz w:val="28"/>
          <w:szCs w:val="24"/>
        </w:rPr>
      </w:pPr>
    </w:p>
    <w:p w14:paraId="2A5F86AC" w14:textId="4A841B7D" w:rsidR="003B2769" w:rsidRPr="002A0975" w:rsidRDefault="00C52C8D" w:rsidP="002A0975">
      <w:pPr>
        <w:pStyle w:val="a7"/>
        <w:numPr>
          <w:ilvl w:val="0"/>
          <w:numId w:val="8"/>
        </w:numPr>
        <w:suppressAutoHyphens/>
        <w:spacing w:after="0"/>
        <w:jc w:val="center"/>
        <w:rPr>
          <w:b/>
        </w:rPr>
      </w:pPr>
      <w:r w:rsidRPr="002A0975">
        <w:rPr>
          <w:b/>
        </w:rPr>
        <w:lastRenderedPageBreak/>
        <w:t xml:space="preserve">ОБЩАЯ ХАРАКТЕРИСТИКА </w:t>
      </w:r>
      <w:r w:rsidR="003B2769" w:rsidRPr="002A0975">
        <w:rPr>
          <w:b/>
        </w:rPr>
        <w:t xml:space="preserve"> РАБОЧЕЙ ПРОГРАММЫ УЧЕБНОЙ ДИСЦИПЛИНЫ «ДОКУМЕНТАЦИОННОЕ ОБЕСПЕЧЕНИЕ УПРАВЛЕНИЯ»</w:t>
      </w:r>
    </w:p>
    <w:p w14:paraId="153FC563" w14:textId="77777777" w:rsidR="002A0975" w:rsidRPr="002A0975" w:rsidRDefault="002A0975" w:rsidP="002A0975">
      <w:pPr>
        <w:pStyle w:val="a7"/>
        <w:suppressAutoHyphens/>
        <w:spacing w:after="0"/>
        <w:ind w:left="1005"/>
        <w:rPr>
          <w:b/>
        </w:rPr>
      </w:pPr>
    </w:p>
    <w:p w14:paraId="2DBE4FC0" w14:textId="7FA2BBC9" w:rsidR="003B2769" w:rsidRPr="009A3E44" w:rsidRDefault="003B2769" w:rsidP="006C5AD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hAnsi="Times New Roman"/>
          <w:color w:val="000000"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1.1. Место дисциплины в структуре основной образовательной программы:</w:t>
      </w:r>
    </w:p>
    <w:p w14:paraId="7906355D" w14:textId="77777777" w:rsidR="003B2769" w:rsidRPr="005E51B7" w:rsidRDefault="003B2769" w:rsidP="003B276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51B7">
        <w:rPr>
          <w:rFonts w:ascii="Times New Roman" w:hAnsi="Times New Roman"/>
          <w:color w:val="000000"/>
          <w:sz w:val="24"/>
          <w:szCs w:val="24"/>
        </w:rPr>
        <w:tab/>
      </w:r>
      <w:r w:rsidRPr="005E51B7">
        <w:rPr>
          <w:rFonts w:ascii="Times New Roman" w:hAnsi="Times New Roman"/>
          <w:sz w:val="24"/>
          <w:szCs w:val="24"/>
        </w:rPr>
        <w:t xml:space="preserve">Учебная дисциплина </w:t>
      </w:r>
      <w:r w:rsidR="00DD124C">
        <w:rPr>
          <w:rFonts w:ascii="Times New Roman" w:hAnsi="Times New Roman"/>
          <w:sz w:val="24"/>
          <w:szCs w:val="24"/>
        </w:rPr>
        <w:t xml:space="preserve">ОП.06 </w:t>
      </w:r>
      <w:r w:rsidRPr="005E51B7">
        <w:rPr>
          <w:rFonts w:ascii="Times New Roman" w:hAnsi="Times New Roman"/>
          <w:sz w:val="24"/>
          <w:szCs w:val="24"/>
        </w:rPr>
        <w:t xml:space="preserve">Документационное обеспечение управления является обязательной частью общепрофессионального цикла примерной основной образовательной программы в соответствии с ФГОС по специальности 38.02.01 Экономика и бухгалтерский учет (по отраслям). </w:t>
      </w:r>
    </w:p>
    <w:p w14:paraId="7E3A2EF6" w14:textId="77777777" w:rsidR="003B2769" w:rsidRPr="005E51B7" w:rsidRDefault="003B2769" w:rsidP="003B2769">
      <w:p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E51B7">
        <w:rPr>
          <w:rFonts w:ascii="Times New Roman" w:hAnsi="Times New Roman"/>
          <w:sz w:val="24"/>
          <w:szCs w:val="24"/>
        </w:rPr>
        <w:tab/>
        <w:t xml:space="preserve">Учебная дисциплина </w:t>
      </w:r>
      <w:r w:rsidR="00DD124C">
        <w:rPr>
          <w:rFonts w:ascii="Times New Roman" w:hAnsi="Times New Roman"/>
          <w:sz w:val="24"/>
          <w:szCs w:val="24"/>
        </w:rPr>
        <w:t xml:space="preserve">ОП.06 </w:t>
      </w:r>
      <w:r w:rsidRPr="005E51B7">
        <w:rPr>
          <w:rFonts w:ascii="Times New Roman" w:hAnsi="Times New Roman"/>
          <w:sz w:val="24"/>
          <w:szCs w:val="24"/>
        </w:rPr>
        <w:t xml:space="preserve">«Документационное обеспечение управления» обеспечивает формирование профессиональных и общих компетенций по всем видам деятельности ФГОС по </w:t>
      </w:r>
      <w:proofErr w:type="gramStart"/>
      <w:r w:rsidRPr="005E51B7">
        <w:rPr>
          <w:rFonts w:ascii="Times New Roman" w:hAnsi="Times New Roman"/>
          <w:sz w:val="24"/>
          <w:szCs w:val="24"/>
        </w:rPr>
        <w:t>специальности  38.02.01.</w:t>
      </w:r>
      <w:proofErr w:type="gramEnd"/>
      <w:r w:rsidRPr="005E51B7">
        <w:rPr>
          <w:rFonts w:ascii="Times New Roman" w:hAnsi="Times New Roman"/>
          <w:sz w:val="24"/>
          <w:szCs w:val="24"/>
        </w:rPr>
        <w:t xml:space="preserve"> Экономика и бухгалтерский учет (по отраслям). Особое значение дисциплина имеет при формировании и развитии ОК 01-05, 09,10, ПК 1.1</w:t>
      </w:r>
    </w:p>
    <w:p w14:paraId="19288F14" w14:textId="77777777" w:rsidR="003B2769" w:rsidRPr="009A3E44" w:rsidRDefault="003B2769" w:rsidP="003B276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</w:p>
    <w:p w14:paraId="4405A18C" w14:textId="4141660A" w:rsidR="003B2769" w:rsidRPr="009A3E44" w:rsidRDefault="003B2769" w:rsidP="002A0975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1.2. Цель и планируемые результаты освоения дисциплины:</w:t>
      </w:r>
    </w:p>
    <w:p w14:paraId="28FBCB2E" w14:textId="0B1B9A94" w:rsidR="003B2769" w:rsidRDefault="003B2769" w:rsidP="006C5AD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9A3E44">
        <w:rPr>
          <w:rFonts w:ascii="Times New Roman" w:hAnsi="Times New Roman"/>
          <w:sz w:val="24"/>
          <w:szCs w:val="24"/>
        </w:rPr>
        <w:t>В рамках программы учебной дисциплины обучающимися осваиваются умения и знания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1"/>
        <w:gridCol w:w="2549"/>
        <w:gridCol w:w="5396"/>
      </w:tblGrid>
      <w:tr w:rsidR="002B041F" w:rsidRPr="00221F6B" w14:paraId="286E2E43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7C46C" w14:textId="77777777" w:rsidR="002B041F" w:rsidRPr="002B041F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041F">
              <w:rPr>
                <w:rFonts w:ascii="Times New Roman" w:hAnsi="Times New Roman"/>
                <w:b/>
                <w:sz w:val="24"/>
                <w:szCs w:val="24"/>
              </w:rPr>
              <w:t>Код</w:t>
            </w:r>
          </w:p>
          <w:p w14:paraId="46A734AE" w14:textId="77777777" w:rsidR="002B041F" w:rsidRPr="002B041F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041F">
              <w:rPr>
                <w:rFonts w:ascii="Times New Roman" w:hAnsi="Times New Roman"/>
                <w:b/>
                <w:sz w:val="24"/>
                <w:szCs w:val="24"/>
              </w:rPr>
              <w:t>компетенции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CE210" w14:textId="77777777" w:rsidR="002B041F" w:rsidRPr="002B041F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041F">
              <w:rPr>
                <w:rFonts w:ascii="Times New Roman" w:hAnsi="Times New Roman"/>
                <w:b/>
                <w:sz w:val="24"/>
                <w:szCs w:val="24"/>
              </w:rPr>
              <w:t>Формулировка компетенции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993409" w14:textId="77777777" w:rsidR="002B041F" w:rsidRPr="002B041F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B041F">
              <w:rPr>
                <w:rFonts w:ascii="Times New Roman" w:hAnsi="Times New Roman"/>
                <w:b/>
                <w:sz w:val="24"/>
                <w:szCs w:val="24"/>
              </w:rPr>
              <w:t>Знания, умения</w:t>
            </w:r>
          </w:p>
        </w:tc>
      </w:tr>
      <w:tr w:rsidR="002B041F" w:rsidRPr="00FD758A" w14:paraId="6DE4933A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F196E2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62E13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Выбирать способы решения задач профессиональной деятельности применительно к различным контекстам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9925DCC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7F256593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распознавать задачу и/или проблему в профессиональном и/или социальном контексте;</w:t>
            </w:r>
          </w:p>
          <w:p w14:paraId="58B6AC04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анализировать задачу и/или проблему и выделять её составные части; </w:t>
            </w:r>
          </w:p>
          <w:p w14:paraId="72F1F9C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этапы решения задачи; </w:t>
            </w:r>
          </w:p>
          <w:p w14:paraId="48084FD0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выявлять и эффективно искать информацию, необходимую для решения задачи и/или проблемы;</w:t>
            </w:r>
          </w:p>
          <w:p w14:paraId="01EAB69B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составить план действия; </w:t>
            </w:r>
          </w:p>
          <w:p w14:paraId="246C1C32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 определить необходимые ресурсы;</w:t>
            </w:r>
          </w:p>
          <w:p w14:paraId="6282735F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владеть актуальными методами работы в профессиональной и смежных сферах; </w:t>
            </w:r>
          </w:p>
          <w:p w14:paraId="4190DFC0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реализовать составленный план; оценивать результат и последствия своих действий (самостоятельно или с помощью наставника)</w:t>
            </w:r>
          </w:p>
        </w:tc>
      </w:tr>
      <w:tr w:rsidR="002B041F" w:rsidRPr="00FD758A" w14:paraId="5DFC061F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F10709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7E4EC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0606EE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3B44A01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актуальный профессиональный и социальный контекст, в котором приходится работать и жить; </w:t>
            </w:r>
          </w:p>
          <w:p w14:paraId="52BE8512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7203E0E6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алгоритмы выполнения работ в профессиональной и смежных областях; </w:t>
            </w:r>
          </w:p>
          <w:p w14:paraId="19D7BDD6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методы работы в профессиональной и смежных сферах; </w:t>
            </w:r>
          </w:p>
          <w:p w14:paraId="049A6BF9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структуру плана для решения задач; </w:t>
            </w:r>
          </w:p>
          <w:p w14:paraId="332CEFE5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оценки результатов решения задач профессиональной деятельности</w:t>
            </w:r>
          </w:p>
        </w:tc>
      </w:tr>
      <w:tr w:rsidR="002B041F" w:rsidRPr="00FD758A" w14:paraId="4A03FB6B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83BC9D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lastRenderedPageBreak/>
              <w:t>ОК 02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7955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Использовать современные средства поиска, анализа и </w:t>
            </w:r>
            <w:proofErr w:type="gramStart"/>
            <w:r w:rsidRPr="00FD758A">
              <w:rPr>
                <w:rFonts w:ascii="Times New Roman" w:hAnsi="Times New Roman"/>
                <w:sz w:val="24"/>
                <w:szCs w:val="24"/>
              </w:rPr>
              <w:t>интерпретации информации</w:t>
            </w:r>
            <w:proofErr w:type="gramEnd"/>
            <w:r w:rsidRPr="00FD758A">
              <w:rPr>
                <w:rFonts w:ascii="Times New Roman" w:hAnsi="Times New Roman"/>
                <w:sz w:val="24"/>
                <w:szCs w:val="24"/>
              </w:rPr>
              <w:t xml:space="preserve"> и информационные технологии для выполнения задач профессиональной деятельности</w:t>
            </w:r>
          </w:p>
          <w:p w14:paraId="2F5947A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1EC715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2AC83C4F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задачи для поиска информации; </w:t>
            </w:r>
          </w:p>
          <w:p w14:paraId="5EBE67B5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необходимые источники информации; </w:t>
            </w:r>
          </w:p>
          <w:p w14:paraId="499D6FC2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планировать процесс поиска; </w:t>
            </w:r>
          </w:p>
          <w:p w14:paraId="37D5399F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структурировать получаемую информацию; </w:t>
            </w:r>
          </w:p>
          <w:p w14:paraId="0A1061EE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выделять наиболее значимое в перечне информации; </w:t>
            </w:r>
          </w:p>
          <w:p w14:paraId="3189A0C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оценивать практическую значимость результатов поиска;</w:t>
            </w:r>
          </w:p>
          <w:p w14:paraId="07E9F0C7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оформлять результаты поиска</w:t>
            </w:r>
          </w:p>
          <w:p w14:paraId="34C6A6C9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средства информационных технологий для решения профессиональных задач; </w:t>
            </w:r>
          </w:p>
          <w:p w14:paraId="43F9321A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использовать современное программное обеспечение</w:t>
            </w:r>
          </w:p>
        </w:tc>
      </w:tr>
      <w:tr w:rsidR="002B041F" w:rsidRPr="00221F6B" w14:paraId="4834E072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D107E6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B5BC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0A319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0A0DB999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номенклатура информационных источников, применяемых в профессиональной деятельности; </w:t>
            </w:r>
          </w:p>
          <w:p w14:paraId="4B95C8F2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приемы структурирования информации; </w:t>
            </w:r>
          </w:p>
          <w:p w14:paraId="4C4AC5C1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формат оформления результатов поиска информации</w:t>
            </w:r>
          </w:p>
          <w:p w14:paraId="6B914EC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современные средства и устройства информатизации; </w:t>
            </w:r>
          </w:p>
          <w:p w14:paraId="40884E69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порядок применения средств информатизации и программного обеспечения в профессиональной деятельности</w:t>
            </w:r>
          </w:p>
        </w:tc>
      </w:tr>
      <w:tr w:rsidR="002B041F" w:rsidRPr="00FD758A" w14:paraId="5D652886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34823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03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432E92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Планировать и реализовывать собственное профессиональное и личностное развитие, предпринимательскую деятельность в профессиональной сфере, использовать знания по финансовой грамотности в различных жизненных ситуациях</w:t>
            </w:r>
          </w:p>
          <w:p w14:paraId="6C5E784B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39CC9A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Умения:</w:t>
            </w:r>
          </w:p>
          <w:p w14:paraId="676B3DC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актуальность нормативно-правовой документации в профессиональной деятельности; </w:t>
            </w:r>
          </w:p>
          <w:p w14:paraId="182E1C04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применять современную научную профессиональную терминологию; </w:t>
            </w:r>
          </w:p>
          <w:p w14:paraId="3BF590AF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определять и выстраивать траектории профессионального развития и самообразования;</w:t>
            </w:r>
          </w:p>
          <w:p w14:paraId="56BC4B23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выявлять достоинства и недостатки коммерческой идеи; </w:t>
            </w:r>
          </w:p>
          <w:p w14:paraId="109B5516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оформлять бизнес-план; </w:t>
            </w:r>
          </w:p>
          <w:p w14:paraId="321BD887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определять инвестиционную привлекательность коммерческих идей в рамках профессиональной деятельности; </w:t>
            </w:r>
          </w:p>
          <w:p w14:paraId="714E7AF9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презентовать бизнес-идею;</w:t>
            </w:r>
          </w:p>
          <w:p w14:paraId="6AD08AAE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lastRenderedPageBreak/>
              <w:t>- определять источники финансирования предпринимательской деятельности.</w:t>
            </w:r>
          </w:p>
        </w:tc>
      </w:tr>
      <w:tr w:rsidR="002B041F" w:rsidRPr="00221F6B" w14:paraId="423184C4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8B81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479C7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09DAF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79EE2CF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содержание актуальной нормативно-правовой документации; </w:t>
            </w:r>
          </w:p>
          <w:p w14:paraId="41402399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современная научная и профессиональная терминология; </w:t>
            </w:r>
          </w:p>
          <w:p w14:paraId="54A28803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возможные траектории профессионального развития и самообразования</w:t>
            </w:r>
          </w:p>
          <w:p w14:paraId="7A48B659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предпринимательской деятельности; </w:t>
            </w:r>
          </w:p>
          <w:p w14:paraId="52887DAD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основы финансовой грамотности; </w:t>
            </w:r>
          </w:p>
          <w:p w14:paraId="594A2DBD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разработки бизнес-планов; </w:t>
            </w:r>
          </w:p>
          <w:p w14:paraId="0DC987FA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порядок выстраивания презентации; </w:t>
            </w:r>
          </w:p>
          <w:p w14:paraId="07722CE8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кредитные банковские продукты</w:t>
            </w:r>
          </w:p>
        </w:tc>
      </w:tr>
      <w:tr w:rsidR="002B041F" w:rsidRPr="00FD758A" w14:paraId="17FAA2AD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BF2DCC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04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C8F60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Эффективно взаимодействовать и работать в коллективе и команде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252C6B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7A25E24E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организовывать работу коллектива и команды;</w:t>
            </w:r>
          </w:p>
          <w:p w14:paraId="1A67B796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взаимодействовать с коллегами, руководством, клиентами в ходе профессиональной деятельности</w:t>
            </w:r>
          </w:p>
        </w:tc>
      </w:tr>
      <w:tr w:rsidR="002B041F" w:rsidRPr="00221F6B" w14:paraId="32A2DB5D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3F8EA2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4F90C6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71F769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Знания:</w:t>
            </w:r>
          </w:p>
          <w:p w14:paraId="3C2D5E2C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психологические основы деятельности коллектива, психологические особенности личности; </w:t>
            </w:r>
          </w:p>
          <w:p w14:paraId="33828E89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основы проектной деятельности</w:t>
            </w:r>
          </w:p>
        </w:tc>
      </w:tr>
      <w:tr w:rsidR="002B041F" w:rsidRPr="00FD758A" w14:paraId="358138B3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C63E1A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05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93194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FD535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27A30EF3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грамотно излагать свои мысли 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2B041F" w:rsidRPr="00221F6B" w14:paraId="4A1C7049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68FC40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A1F932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1B3C0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70B9BC9E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особенности социального и культурного контекста;</w:t>
            </w:r>
          </w:p>
          <w:p w14:paraId="2085DA82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оформления документов и построения устных сообщений</w:t>
            </w:r>
          </w:p>
        </w:tc>
      </w:tr>
      <w:tr w:rsidR="002B041F" w:rsidRPr="00FD758A" w14:paraId="1CB68F74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0C902A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>ОК 09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036776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Пользоваться профессиональной документацией на государственном и иностранных языках.</w:t>
            </w: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A4E94B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Умения: </w:t>
            </w:r>
          </w:p>
          <w:p w14:paraId="3F96AA67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</w:t>
            </w:r>
          </w:p>
          <w:p w14:paraId="12140830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- участвовать в диалогах на знакомые общие и профессиональные темы; </w:t>
            </w:r>
          </w:p>
          <w:p w14:paraId="258AD9F4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строить простые высказывания о себе и о своей профессиональной деятельности; </w:t>
            </w:r>
          </w:p>
          <w:p w14:paraId="5AD8282D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кратко обосновывать и объяснить свои действия (текущие и планируемые);</w:t>
            </w:r>
          </w:p>
          <w:p w14:paraId="318A2B94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писать простые связные сообщения на знакомые или интересующие профессиональные темы</w:t>
            </w:r>
          </w:p>
        </w:tc>
      </w:tr>
      <w:tr w:rsidR="002B041F" w:rsidRPr="00221F6B" w14:paraId="463B2A5D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AA21F2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E4FB5B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BC5F9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21F6B">
              <w:rPr>
                <w:rFonts w:ascii="Times New Roman" w:hAnsi="Times New Roman"/>
                <w:sz w:val="24"/>
                <w:szCs w:val="24"/>
              </w:rPr>
              <w:t xml:space="preserve">Знания: </w:t>
            </w:r>
          </w:p>
          <w:p w14:paraId="3736BB4C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- правила построения простых и сложных предложений на профессиональные темы; </w:t>
            </w:r>
          </w:p>
          <w:p w14:paraId="49BC2448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основные общеупотребительные глаголы (бытовая и профессиональная лексика);</w:t>
            </w:r>
          </w:p>
          <w:p w14:paraId="51C8B78C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лексический минимум, относящийся к описанию предметов, средств и процессов профессиональной деятельности;</w:t>
            </w:r>
          </w:p>
          <w:p w14:paraId="1C364416" w14:textId="77777777" w:rsidR="002B041F" w:rsidRPr="00FD758A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 xml:space="preserve"> - особенности произношения; </w:t>
            </w:r>
          </w:p>
          <w:p w14:paraId="68DECBBE" w14:textId="77777777" w:rsidR="002B041F" w:rsidRPr="00221F6B" w:rsidRDefault="002B041F" w:rsidP="00263295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D758A">
              <w:rPr>
                <w:rFonts w:ascii="Times New Roman" w:hAnsi="Times New Roman"/>
                <w:sz w:val="24"/>
                <w:szCs w:val="24"/>
              </w:rPr>
              <w:t>- правила чтения текстов профессиональной направленности</w:t>
            </w:r>
          </w:p>
        </w:tc>
      </w:tr>
      <w:tr w:rsidR="002B041F" w:rsidRPr="00221F6B" w14:paraId="48F2D02A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EBE2D" w14:textId="7DC294FA" w:rsidR="002B041F" w:rsidRPr="00221F6B" w:rsidRDefault="002B041F" w:rsidP="002B041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7C3E" w14:textId="77777777" w:rsidR="002B041F" w:rsidRPr="00FD758A" w:rsidRDefault="002B041F" w:rsidP="002B041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E9C4A" w14:textId="0779DCA1" w:rsidR="002B041F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Умения:</w:t>
            </w:r>
          </w:p>
          <w:p w14:paraId="701A6B7C" w14:textId="6351A7C8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409A5F0B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принимать первичные бухгалтерские документы на бумажном носителе и (или) в виде электронного документа, подписанного электронной подписью;</w:t>
            </w:r>
          </w:p>
          <w:p w14:paraId="7D3D1185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2AD60411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формальную проверку документов, проверку по существу, арифметическую проверку;</w:t>
            </w:r>
          </w:p>
          <w:p w14:paraId="6F66D79D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группировку первичных бухгалтерских документов по ряду признаков;</w:t>
            </w:r>
          </w:p>
          <w:p w14:paraId="576AA143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 xml:space="preserve">проводить таксировку и </w:t>
            </w:r>
            <w:proofErr w:type="spellStart"/>
            <w:r w:rsidRPr="009A3E44">
              <w:rPr>
                <w:color w:val="000000"/>
              </w:rPr>
              <w:t>контировку</w:t>
            </w:r>
            <w:proofErr w:type="spellEnd"/>
            <w:r w:rsidRPr="009A3E44">
              <w:rPr>
                <w:color w:val="000000"/>
              </w:rPr>
              <w:t xml:space="preserve"> первичных бухгалтерских документов;</w:t>
            </w:r>
          </w:p>
          <w:p w14:paraId="30B971AA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организовывать документооборот;</w:t>
            </w:r>
          </w:p>
          <w:p w14:paraId="554A56EE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разбираться в номенклатуре дел;</w:t>
            </w:r>
          </w:p>
          <w:p w14:paraId="1FF5CFF0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заносить данные по сгруппированным документам в регистры бухгалтерского учета;</w:t>
            </w:r>
          </w:p>
          <w:p w14:paraId="3436FE1C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 xml:space="preserve">передавать первичные бухгалтерские документы </w:t>
            </w:r>
            <w:r w:rsidRPr="009A3E44">
              <w:rPr>
                <w:color w:val="000000"/>
              </w:rPr>
              <w:lastRenderedPageBreak/>
              <w:t>в текущий бухгалтерский архив;</w:t>
            </w:r>
          </w:p>
          <w:p w14:paraId="3CBF3C6F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54B543B1" w14:textId="0F7E3403" w:rsidR="002B041F" w:rsidRPr="002B041F" w:rsidRDefault="002B041F" w:rsidP="002B041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2B041F">
              <w:rPr>
                <w:rFonts w:ascii="Times New Roman" w:hAnsi="Times New Roman"/>
                <w:color w:val="000000"/>
                <w:sz w:val="24"/>
              </w:rPr>
              <w:t>исправлять ошибки в первичных бухгалтерских документах;</w:t>
            </w:r>
          </w:p>
        </w:tc>
      </w:tr>
      <w:tr w:rsidR="002B041F" w:rsidRPr="00221F6B" w14:paraId="1D4628C5" w14:textId="77777777" w:rsidTr="002B041F">
        <w:trPr>
          <w:trHeight w:val="649"/>
        </w:trPr>
        <w:tc>
          <w:tcPr>
            <w:tcW w:w="1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8C666" w14:textId="77777777" w:rsidR="002B041F" w:rsidRPr="009A3E44" w:rsidRDefault="002B041F" w:rsidP="002B041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FEF41" w14:textId="77777777" w:rsidR="002B041F" w:rsidRPr="00FD758A" w:rsidRDefault="002B041F" w:rsidP="002B041F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C365F" w14:textId="62465E82" w:rsidR="002B041F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Знания:</w:t>
            </w:r>
          </w:p>
          <w:p w14:paraId="0CFB10F2" w14:textId="352C0EB0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16C5D81A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понятие первичной бухгалтерской документации;</w:t>
            </w:r>
          </w:p>
          <w:p w14:paraId="3F001C29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определение первичных бухгалтерских документов;</w:t>
            </w:r>
          </w:p>
          <w:p w14:paraId="02452C03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32B61DC5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0FA0EEA1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принципы и признаки группировки первичных бухгалтерских документов;</w:t>
            </w:r>
          </w:p>
          <w:p w14:paraId="2BEF5BB9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 xml:space="preserve">порядок проведения таксировки и </w:t>
            </w:r>
            <w:proofErr w:type="spellStart"/>
            <w:r w:rsidRPr="009A3E44">
              <w:rPr>
                <w:color w:val="000000"/>
              </w:rPr>
              <w:t>контировки</w:t>
            </w:r>
            <w:proofErr w:type="spellEnd"/>
            <w:r w:rsidRPr="009A3E44">
              <w:rPr>
                <w:color w:val="000000"/>
              </w:rPr>
              <w:t xml:space="preserve"> первичных бухгалтерских документов;</w:t>
            </w:r>
          </w:p>
          <w:p w14:paraId="189E9BC1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составления регистров бухгалтерского учета;</w:t>
            </w:r>
          </w:p>
          <w:p w14:paraId="17CA02E6" w14:textId="77777777" w:rsidR="002B041F" w:rsidRPr="009A3E44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правила и сроки хранения первичной бухгалтерской документации;</w:t>
            </w:r>
          </w:p>
          <w:p w14:paraId="425A4CEE" w14:textId="46DC2699" w:rsidR="002B041F" w:rsidRDefault="002B041F" w:rsidP="002B041F">
            <w:pPr>
              <w:pStyle w:val="pboth"/>
              <w:spacing w:before="0" w:beforeAutospacing="0" w:after="0" w:afterAutospacing="0" w:line="276" w:lineRule="auto"/>
              <w:jc w:val="both"/>
              <w:textAlignment w:val="baseline"/>
              <w:rPr>
                <w:color w:val="000000"/>
              </w:rPr>
            </w:pPr>
          </w:p>
        </w:tc>
      </w:tr>
    </w:tbl>
    <w:p w14:paraId="3D05D2A4" w14:textId="236EC43B" w:rsidR="002B041F" w:rsidRDefault="002B041F" w:rsidP="006C5AD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B6ADF6D" w14:textId="7E0A4A2F" w:rsidR="002B041F" w:rsidRDefault="002B041F" w:rsidP="006C5AD3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7054"/>
        <w:gridCol w:w="2552"/>
      </w:tblGrid>
      <w:tr w:rsidR="00DA3ED0" w:rsidRPr="00DA3ED0" w14:paraId="7580D792" w14:textId="77777777" w:rsidTr="002B041F">
        <w:tc>
          <w:tcPr>
            <w:tcW w:w="7054" w:type="dxa"/>
          </w:tcPr>
          <w:p w14:paraId="496EFEF9" w14:textId="77777777" w:rsidR="00DA3ED0" w:rsidRPr="00DA3ED0" w:rsidRDefault="00DA3ED0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3E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Личностные результаты </w:t>
            </w:r>
          </w:p>
          <w:p w14:paraId="4238626F" w14:textId="77777777" w:rsidR="00DA3ED0" w:rsidRPr="00DA3ED0" w:rsidRDefault="00DA3ED0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3ED0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реализации программы воспитания </w:t>
            </w:r>
          </w:p>
          <w:p w14:paraId="08251D36" w14:textId="77777777" w:rsidR="00DA3ED0" w:rsidRPr="00DA3ED0" w:rsidRDefault="00DA3ED0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3ED0">
              <w:rPr>
                <w:rFonts w:ascii="Times New Roman" w:hAnsi="Times New Roman"/>
                <w:i/>
                <w:iCs/>
                <w:sz w:val="24"/>
                <w:szCs w:val="24"/>
              </w:rPr>
              <w:t>(дескрипторы)</w:t>
            </w:r>
          </w:p>
        </w:tc>
        <w:tc>
          <w:tcPr>
            <w:tcW w:w="2552" w:type="dxa"/>
            <w:vAlign w:val="center"/>
          </w:tcPr>
          <w:p w14:paraId="12DE4EC7" w14:textId="77777777" w:rsidR="00DA3ED0" w:rsidRPr="00DA3ED0" w:rsidRDefault="00DA3ED0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3ED0">
              <w:rPr>
                <w:rFonts w:ascii="Times New Roman" w:hAnsi="Times New Roman"/>
                <w:b/>
                <w:bCs/>
                <w:sz w:val="24"/>
                <w:szCs w:val="24"/>
              </w:rPr>
              <w:t>Код личностных результатов реализации программы воспитания</w:t>
            </w:r>
          </w:p>
        </w:tc>
      </w:tr>
      <w:tr w:rsidR="00DA3ED0" w:rsidRPr="00DA3ED0" w14:paraId="7416A2E8" w14:textId="77777777" w:rsidTr="002B041F">
        <w:tc>
          <w:tcPr>
            <w:tcW w:w="7054" w:type="dxa"/>
          </w:tcPr>
          <w:p w14:paraId="6ADAED7A" w14:textId="7286FA52" w:rsidR="00DA3ED0" w:rsidRPr="00DA3ED0" w:rsidRDefault="00DA3ED0" w:rsidP="0043476D">
            <w:pPr>
              <w:spacing w:before="120"/>
              <w:jc w:val="both"/>
              <w:rPr>
                <w:rFonts w:ascii="Times New Roman" w:hAnsi="Times New Roman"/>
                <w:b/>
                <w:bCs/>
                <w:i/>
                <w:iCs/>
                <w:sz w:val="24"/>
                <w:szCs w:val="24"/>
              </w:rPr>
            </w:pPr>
            <w:r w:rsidRPr="00DA3ED0">
              <w:rPr>
                <w:rFonts w:ascii="Times New Roman" w:hAnsi="Times New Roman"/>
                <w:sz w:val="24"/>
                <w:szCs w:val="24"/>
              </w:rPr>
              <w:t xml:space="preserve">Соблюдающий и пропагандирующий правила здорового и безопасного образа жизни, спорта; предупреждающий либо преодолевающий зависимости от алкоголя, табака, </w:t>
            </w:r>
            <w:proofErr w:type="spellStart"/>
            <w:r w:rsidRPr="00DA3ED0">
              <w:rPr>
                <w:rFonts w:ascii="Times New Roman" w:hAnsi="Times New Roman"/>
                <w:sz w:val="24"/>
                <w:szCs w:val="24"/>
              </w:rPr>
              <w:t>психоактивных</w:t>
            </w:r>
            <w:proofErr w:type="spellEnd"/>
            <w:r w:rsidRPr="00DA3ED0">
              <w:rPr>
                <w:rFonts w:ascii="Times New Roman" w:hAnsi="Times New Roman"/>
                <w:sz w:val="24"/>
                <w:szCs w:val="24"/>
              </w:rPr>
              <w:t xml:space="preserve"> веществ, азартных игр и т.д. Сохраняющий психологическую устойчивость в ситуативно сложных или стремительно меняющихся ситуациях.</w:t>
            </w:r>
          </w:p>
        </w:tc>
        <w:tc>
          <w:tcPr>
            <w:tcW w:w="2552" w:type="dxa"/>
            <w:vAlign w:val="center"/>
          </w:tcPr>
          <w:p w14:paraId="6BD561D2" w14:textId="4D124D9A" w:rsidR="00DA3ED0" w:rsidRPr="00DA3ED0" w:rsidRDefault="00DA3ED0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3ED0">
              <w:rPr>
                <w:rFonts w:ascii="Times New Roman" w:hAnsi="Times New Roman"/>
                <w:b/>
                <w:bCs/>
                <w:sz w:val="24"/>
                <w:szCs w:val="24"/>
              </w:rPr>
              <w:t>ЛР 9</w:t>
            </w:r>
          </w:p>
        </w:tc>
      </w:tr>
      <w:tr w:rsidR="00DA3ED0" w:rsidRPr="00DA3ED0" w14:paraId="139ECE8A" w14:textId="77777777" w:rsidTr="002B041F">
        <w:tc>
          <w:tcPr>
            <w:tcW w:w="7054" w:type="dxa"/>
          </w:tcPr>
          <w:p w14:paraId="23749498" w14:textId="483580D1" w:rsidR="00DA3ED0" w:rsidRPr="00DA3ED0" w:rsidRDefault="00DA3ED0" w:rsidP="0043476D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3ED0">
              <w:rPr>
                <w:rFonts w:ascii="Times New Roman" w:hAnsi="Times New Roman"/>
                <w:sz w:val="24"/>
                <w:szCs w:val="24"/>
              </w:rPr>
              <w:lastRenderedPageBreak/>
              <w:t>Заботящийся о защите окружающей среды, собственной и чужой безопасности, в том числе цифровой.</w:t>
            </w:r>
          </w:p>
        </w:tc>
        <w:tc>
          <w:tcPr>
            <w:tcW w:w="2552" w:type="dxa"/>
            <w:vAlign w:val="center"/>
          </w:tcPr>
          <w:p w14:paraId="4A755DDD" w14:textId="3B19245E" w:rsidR="00DA3ED0" w:rsidRPr="00DA3ED0" w:rsidRDefault="00DA3ED0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3ED0">
              <w:rPr>
                <w:rFonts w:ascii="Times New Roman" w:hAnsi="Times New Roman"/>
                <w:b/>
                <w:bCs/>
                <w:sz w:val="24"/>
                <w:szCs w:val="24"/>
              </w:rPr>
              <w:t>ЛР 10</w:t>
            </w:r>
          </w:p>
        </w:tc>
      </w:tr>
      <w:tr w:rsidR="00DA3ED0" w:rsidRPr="00DA3ED0" w14:paraId="3AE41585" w14:textId="77777777" w:rsidTr="002B041F">
        <w:tc>
          <w:tcPr>
            <w:tcW w:w="7054" w:type="dxa"/>
          </w:tcPr>
          <w:p w14:paraId="4E664326" w14:textId="78FF0FC5" w:rsidR="00DA3ED0" w:rsidRPr="00DA3ED0" w:rsidRDefault="00DA3ED0" w:rsidP="00DA3ED0">
            <w:pPr>
              <w:ind w:firstLine="3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DA3ED0">
              <w:rPr>
                <w:rFonts w:ascii="Times New Roman" w:hAnsi="Times New Roman"/>
                <w:sz w:val="24"/>
                <w:szCs w:val="24"/>
              </w:rPr>
              <w:t xml:space="preserve">Готовый соответствовать ожиданиям работодателей: </w:t>
            </w:r>
            <w:proofErr w:type="spellStart"/>
            <w:r w:rsidRPr="00DA3ED0">
              <w:rPr>
                <w:rFonts w:ascii="Times New Roman" w:hAnsi="Times New Roman"/>
                <w:sz w:val="24"/>
                <w:szCs w:val="24"/>
              </w:rPr>
              <w:t>проектно</w:t>
            </w:r>
            <w:proofErr w:type="spellEnd"/>
            <w:r w:rsidRPr="00DA3ED0">
              <w:rPr>
                <w:rFonts w:ascii="Times New Roman" w:hAnsi="Times New Roman"/>
                <w:sz w:val="24"/>
                <w:szCs w:val="24"/>
              </w:rPr>
              <w:t xml:space="preserve"> мыслящий, эффективно взаимодействующий с членами команды и сотрудничающий с другими людьми, осознанно выполняющий профессиональные требования, ответственный, пунктуальный, дисциплинированный, трудолюбивый, критически мыслящий, нацеленный на достижение поставленных целей; управляющий собственным профессиональным развитием; демонстрирующий профессиональную жизнестойкость</w:t>
            </w:r>
          </w:p>
        </w:tc>
        <w:tc>
          <w:tcPr>
            <w:tcW w:w="2552" w:type="dxa"/>
            <w:vAlign w:val="center"/>
          </w:tcPr>
          <w:p w14:paraId="442AD96D" w14:textId="7E0F3C06" w:rsidR="00DA3ED0" w:rsidRPr="00DA3ED0" w:rsidRDefault="00DA3ED0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3ED0">
              <w:rPr>
                <w:rFonts w:ascii="Times New Roman" w:hAnsi="Times New Roman"/>
                <w:b/>
                <w:bCs/>
                <w:sz w:val="24"/>
                <w:szCs w:val="24"/>
              </w:rPr>
              <w:t>ЛР 19</w:t>
            </w:r>
          </w:p>
        </w:tc>
      </w:tr>
      <w:tr w:rsidR="00DA3ED0" w:rsidRPr="00DA3ED0" w14:paraId="78604004" w14:textId="77777777" w:rsidTr="002B041F">
        <w:tc>
          <w:tcPr>
            <w:tcW w:w="7054" w:type="dxa"/>
          </w:tcPr>
          <w:p w14:paraId="5B1A70DF" w14:textId="24F8DE55" w:rsidR="00DA3ED0" w:rsidRPr="00DA3ED0" w:rsidRDefault="00DA3ED0" w:rsidP="0043476D">
            <w:pPr>
              <w:ind w:firstLine="33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3ED0">
              <w:rPr>
                <w:rFonts w:ascii="Times New Roman" w:hAnsi="Times New Roman"/>
                <w:bCs/>
                <w:sz w:val="24"/>
                <w:szCs w:val="24"/>
              </w:rPr>
              <w:t>Сохранение традиций и поддержание престижа своей образовательной организации.</w:t>
            </w:r>
          </w:p>
        </w:tc>
        <w:tc>
          <w:tcPr>
            <w:tcW w:w="2552" w:type="dxa"/>
            <w:vAlign w:val="center"/>
          </w:tcPr>
          <w:p w14:paraId="206907E3" w14:textId="1F3BD31F" w:rsidR="00DA3ED0" w:rsidRPr="00DA3ED0" w:rsidRDefault="00DA3ED0" w:rsidP="0043476D">
            <w:pPr>
              <w:ind w:firstLine="3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DA3ED0">
              <w:rPr>
                <w:rFonts w:ascii="Times New Roman" w:hAnsi="Times New Roman"/>
                <w:b/>
                <w:bCs/>
                <w:sz w:val="24"/>
                <w:szCs w:val="24"/>
              </w:rPr>
              <w:t>ЛР 22</w:t>
            </w:r>
          </w:p>
        </w:tc>
      </w:tr>
    </w:tbl>
    <w:p w14:paraId="2F0E65F6" w14:textId="77777777" w:rsidR="00DA3ED0" w:rsidRDefault="00DA3ED0" w:rsidP="003B276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68B5D70A" w14:textId="77777777" w:rsidR="00BA205E" w:rsidRPr="00BA205E" w:rsidRDefault="00BA205E" w:rsidP="00BA205E">
      <w:pPr>
        <w:pStyle w:val="1"/>
        <w:keepNext w:val="0"/>
        <w:widowControl w:val="0"/>
        <w:tabs>
          <w:tab w:val="left" w:pos="1042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1.</w:t>
      </w:r>
      <w:proofErr w:type="gramStart"/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4.Реализация</w:t>
      </w:r>
      <w:proofErr w:type="gramEnd"/>
      <w:r w:rsidRPr="00BA205E">
        <w:rPr>
          <w:rFonts w:ascii="Times New Roman" w:hAnsi="Times New Roman" w:cs="Times New Roman"/>
          <w:b/>
          <w:color w:val="auto"/>
          <w:spacing w:val="-7"/>
          <w:sz w:val="24"/>
          <w:szCs w:val="24"/>
        </w:rPr>
        <w:t xml:space="preserve"> </w:t>
      </w:r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воспитательных</w:t>
      </w:r>
      <w:r w:rsidRPr="00BA205E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аспектов</w:t>
      </w:r>
      <w:r w:rsidRPr="00BA205E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в</w:t>
      </w:r>
      <w:r w:rsidRPr="00BA205E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процессе</w:t>
      </w:r>
      <w:r w:rsidRPr="00BA205E">
        <w:rPr>
          <w:rFonts w:ascii="Times New Roman" w:hAnsi="Times New Roman" w:cs="Times New Roman"/>
          <w:b/>
          <w:color w:val="auto"/>
          <w:spacing w:val="-6"/>
          <w:sz w:val="24"/>
          <w:szCs w:val="24"/>
        </w:rPr>
        <w:t xml:space="preserve"> </w:t>
      </w:r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учебных</w:t>
      </w:r>
      <w:r w:rsidRPr="00BA205E">
        <w:rPr>
          <w:rFonts w:ascii="Times New Roman" w:hAnsi="Times New Roman" w:cs="Times New Roman"/>
          <w:b/>
          <w:color w:val="auto"/>
          <w:spacing w:val="-4"/>
          <w:sz w:val="24"/>
          <w:szCs w:val="24"/>
        </w:rPr>
        <w:t xml:space="preserve"> </w:t>
      </w:r>
      <w:r w:rsidRPr="00BA205E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занятий</w:t>
      </w:r>
    </w:p>
    <w:p w14:paraId="2307766C" w14:textId="77777777" w:rsidR="00BA205E" w:rsidRPr="00BA205E" w:rsidRDefault="00BA205E" w:rsidP="00BA205E">
      <w:pPr>
        <w:pStyle w:val="af"/>
        <w:tabs>
          <w:tab w:val="left" w:pos="10206"/>
        </w:tabs>
        <w:spacing w:after="0"/>
        <w:ind w:firstLine="709"/>
        <w:jc w:val="both"/>
        <w:rPr>
          <w:spacing w:val="-2"/>
        </w:rPr>
      </w:pPr>
      <w:r w:rsidRPr="00BA205E">
        <w:t xml:space="preserve">На занятиях используются воспитательные возможности содержания учебной дисциплины, в том числе в сфере достижения личностных результатов обучения, </w:t>
      </w:r>
      <w:r w:rsidRPr="00BA205E">
        <w:rPr>
          <w:spacing w:val="-2"/>
        </w:rPr>
        <w:t>включающих:</w:t>
      </w:r>
    </w:p>
    <w:p w14:paraId="7056D444" w14:textId="77777777" w:rsidR="00BA205E" w:rsidRPr="00BA205E" w:rsidRDefault="00BA205E" w:rsidP="00BA205E">
      <w:pPr>
        <w:pStyle w:val="a7"/>
        <w:widowControl w:val="0"/>
        <w:numPr>
          <w:ilvl w:val="0"/>
          <w:numId w:val="13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демонстрацию интереса к будущей профессии;</w:t>
      </w:r>
    </w:p>
    <w:p w14:paraId="4E1A1609" w14:textId="77777777" w:rsidR="00BA205E" w:rsidRPr="00BA205E" w:rsidRDefault="00BA205E" w:rsidP="00BA205E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 оценку собственного продвижения, личностного развития;</w:t>
      </w:r>
    </w:p>
    <w:p w14:paraId="59CC2F4F" w14:textId="77777777" w:rsidR="00BA205E" w:rsidRPr="00BA205E" w:rsidRDefault="00BA205E" w:rsidP="00BA205E">
      <w:pPr>
        <w:pStyle w:val="a7"/>
        <w:widowControl w:val="0"/>
        <w:numPr>
          <w:ilvl w:val="0"/>
          <w:numId w:val="14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положительную динамика в организации собственной учебной деятельности по результатам самооценки, самоанализа и коррекции ее результатов;</w:t>
      </w:r>
    </w:p>
    <w:p w14:paraId="093FD3F4" w14:textId="77777777" w:rsidR="00BA205E" w:rsidRPr="00BA205E" w:rsidRDefault="00BA205E" w:rsidP="00BA205E">
      <w:pPr>
        <w:pStyle w:val="a7"/>
        <w:widowControl w:val="0"/>
        <w:numPr>
          <w:ilvl w:val="0"/>
          <w:numId w:val="14"/>
        </w:numPr>
        <w:tabs>
          <w:tab w:val="left" w:pos="1276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ответственность за результат учебной деятельности и подготовки к профессиональной деятельности;</w:t>
      </w:r>
    </w:p>
    <w:p w14:paraId="70B2DA7B" w14:textId="77777777" w:rsidR="00BA205E" w:rsidRPr="00BA205E" w:rsidRDefault="00BA205E" w:rsidP="00BA205E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 проявление высокопрофессиональной трудовой активности;</w:t>
      </w:r>
    </w:p>
    <w:p w14:paraId="18748C49" w14:textId="77777777" w:rsidR="00BA205E" w:rsidRPr="00BA205E" w:rsidRDefault="00BA205E" w:rsidP="00BA205E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 участие в исследовательской и проектной работе;</w:t>
      </w:r>
    </w:p>
    <w:p w14:paraId="4A3679B3" w14:textId="77777777" w:rsidR="00BA205E" w:rsidRPr="00BA205E" w:rsidRDefault="00BA205E" w:rsidP="00BA205E">
      <w:pPr>
        <w:pStyle w:val="a7"/>
        <w:widowControl w:val="0"/>
        <w:numPr>
          <w:ilvl w:val="0"/>
          <w:numId w:val="15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 участие в конкурсах профессионального мастерства, олимпиадах по профессии, викторинах, в предметных неделях;</w:t>
      </w:r>
    </w:p>
    <w:p w14:paraId="26E7B62C" w14:textId="77777777" w:rsidR="00BA205E" w:rsidRPr="00BA205E" w:rsidRDefault="00BA205E" w:rsidP="00BA205E">
      <w:pPr>
        <w:pStyle w:val="a7"/>
        <w:widowControl w:val="0"/>
        <w:numPr>
          <w:ilvl w:val="0"/>
          <w:numId w:val="16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соблюдение этических норм общения при взаимодействии с обучающимися, преподавателями, мастерами и руководителями практики;</w:t>
      </w:r>
    </w:p>
    <w:p w14:paraId="22449046" w14:textId="77777777" w:rsidR="00BA205E" w:rsidRPr="00BA205E" w:rsidRDefault="00BA205E" w:rsidP="00BA205E">
      <w:pPr>
        <w:pStyle w:val="a7"/>
        <w:widowControl w:val="0"/>
        <w:numPr>
          <w:ilvl w:val="0"/>
          <w:numId w:val="17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конструктивное взаимодействие в учебном коллективе;</w:t>
      </w:r>
    </w:p>
    <w:p w14:paraId="3B5FA28D" w14:textId="77777777" w:rsidR="00BA205E" w:rsidRPr="00BA205E" w:rsidRDefault="00BA205E" w:rsidP="00BA205E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демонстрация навыков межличностного делового общения, социального имиджа;</w:t>
      </w:r>
    </w:p>
    <w:p w14:paraId="5EEBBBE2" w14:textId="77777777" w:rsidR="00BA205E" w:rsidRPr="00BA205E" w:rsidRDefault="00BA205E" w:rsidP="00BA205E">
      <w:pPr>
        <w:pStyle w:val="a7"/>
        <w:widowControl w:val="0"/>
        <w:numPr>
          <w:ilvl w:val="0"/>
          <w:numId w:val="18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 готовность к общению и взаимодействию с людьми самого разного статуса, этнической, религиозной принадлежности и в многообразных обстоятельствах;</w:t>
      </w:r>
    </w:p>
    <w:p w14:paraId="1493C3F1" w14:textId="77777777" w:rsidR="00BA205E" w:rsidRPr="00BA205E" w:rsidRDefault="00BA205E" w:rsidP="00BA205E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proofErr w:type="spellStart"/>
      <w:r w:rsidRPr="00BA205E">
        <w:t>сформированность</w:t>
      </w:r>
      <w:proofErr w:type="spellEnd"/>
      <w:r w:rsidRPr="00BA205E">
        <w:t xml:space="preserve"> гражданской позиции; участие в волонтерском движении;  </w:t>
      </w:r>
    </w:p>
    <w:p w14:paraId="03D0AB2D" w14:textId="77777777" w:rsidR="00BA205E" w:rsidRPr="00BA205E" w:rsidRDefault="00BA205E" w:rsidP="00BA205E">
      <w:pPr>
        <w:pStyle w:val="a7"/>
        <w:widowControl w:val="0"/>
        <w:numPr>
          <w:ilvl w:val="0"/>
          <w:numId w:val="18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проявление мировоззренческих установок на готовность молодых людей к работе на благо Отечества;</w:t>
      </w:r>
    </w:p>
    <w:p w14:paraId="7743A0C8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проявление правовой активности и навыков правомерного поведения, уважения к Закону;</w:t>
      </w:r>
    </w:p>
    <w:p w14:paraId="787C04C6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отсутствие фактов проявления идеологии терроризма и экстремизма среди обучающихся;</w:t>
      </w:r>
    </w:p>
    <w:p w14:paraId="48D02454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отсутствие социальных конфликтов среди обучающихся, основанных на межнациональной, межрелигиозной почве;</w:t>
      </w:r>
    </w:p>
    <w:p w14:paraId="740E82DA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участие в реализации просветительских программ, поисковых, </w:t>
      </w:r>
      <w:r w:rsidRPr="00BA205E">
        <w:lastRenderedPageBreak/>
        <w:t xml:space="preserve">археологических, военно-исторических, краеведческих отрядах и молодежных объединениях; </w:t>
      </w:r>
    </w:p>
    <w:p w14:paraId="6BBEEB51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добровольческие инициативы по поддержки инвалидов и престарелых граждан;</w:t>
      </w:r>
    </w:p>
    <w:p w14:paraId="165661AA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проявление экологической культуры, бережного отношения к родной земле, природным богатствам России и мира;</w:t>
      </w:r>
    </w:p>
    <w:p w14:paraId="0AED6524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демонстрацию умений и навыков разумного природопользования, нетерпимого отношения к действиям, приносящим вред экологии;</w:t>
      </w:r>
    </w:p>
    <w:p w14:paraId="504DDA43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демонстрацию навыков здорового образа жизни и высокий уровень культуры здоровья обучающихся;</w:t>
      </w:r>
    </w:p>
    <w:p w14:paraId="55BB216B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уважительное отношение к родителям, соблюдение этических норм общения при взаимодействии с ними, готовность к созданию семьи и ответственность за воспитание своих детей;</w:t>
      </w:r>
    </w:p>
    <w:p w14:paraId="06FDE0FD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проявление культуры потребления информации, умений и навыков пользования компьютерной техникой, навыков отбора и критического анализа информации, умения ориентироваться в информационном пространстве;</w:t>
      </w:r>
    </w:p>
    <w:p w14:paraId="54ACF897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участие в конкурсах профессионального мастерства разного уровня и в командных проектах; </w:t>
      </w:r>
    </w:p>
    <w:p w14:paraId="0AC998EB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формирование мотивации на получение профильного высшего образования по выбранной специальности;</w:t>
      </w:r>
    </w:p>
    <w:p w14:paraId="72FC1D99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1134"/>
          <w:tab w:val="left" w:pos="10206"/>
        </w:tabs>
        <w:autoSpaceDE w:val="0"/>
        <w:autoSpaceDN w:val="0"/>
        <w:spacing w:before="0" w:after="0"/>
        <w:ind w:left="0" w:firstLine="709"/>
        <w:jc w:val="both"/>
      </w:pPr>
      <w:r w:rsidRPr="00BA205E">
        <w:t>проявление экономической и финансовой культуры, экономической грамотности, а также собственной адекватной позиции по отношению к социально-экономической действительности;</w:t>
      </w:r>
    </w:p>
    <w:p w14:paraId="4D08798E" w14:textId="77777777" w:rsidR="00BA205E" w:rsidRPr="00BA205E" w:rsidRDefault="00BA205E" w:rsidP="00BA205E">
      <w:pPr>
        <w:pStyle w:val="a7"/>
        <w:widowControl w:val="0"/>
        <w:numPr>
          <w:ilvl w:val="0"/>
          <w:numId w:val="19"/>
        </w:numPr>
        <w:tabs>
          <w:tab w:val="left" w:pos="851"/>
          <w:tab w:val="left" w:pos="1134"/>
        </w:tabs>
        <w:autoSpaceDE w:val="0"/>
        <w:autoSpaceDN w:val="0"/>
        <w:spacing w:before="0" w:after="0"/>
        <w:ind w:left="0" w:firstLine="709"/>
        <w:jc w:val="both"/>
      </w:pPr>
      <w:r w:rsidRPr="00BA205E">
        <w:t>развитие эстетического восприятия, способности воспринимать прекрасное в окружающей природе, в искусстве.</w:t>
      </w:r>
    </w:p>
    <w:p w14:paraId="592C29E8" w14:textId="77777777" w:rsidR="00BA205E" w:rsidRPr="00BA205E" w:rsidRDefault="00BA205E" w:rsidP="00BA205E">
      <w:pPr>
        <w:pStyle w:val="af"/>
        <w:spacing w:after="0"/>
        <w:ind w:firstLine="709"/>
        <w:jc w:val="both"/>
      </w:pPr>
      <w:r w:rsidRPr="00BA205E">
        <w:t>Обучающимся демонстрируются примеры ответственного, гражданского поведения, проявления человеколюбия и добросердечности, через подбор соответствующего материала для чтения, задач для решения, проблемных ситуаций</w:t>
      </w:r>
      <w:r w:rsidRPr="00BA205E">
        <w:rPr>
          <w:spacing w:val="40"/>
        </w:rPr>
        <w:t xml:space="preserve"> </w:t>
      </w:r>
      <w:r w:rsidRPr="00BA205E">
        <w:t>для обсуждения.</w:t>
      </w:r>
    </w:p>
    <w:p w14:paraId="0E5083A6" w14:textId="77777777" w:rsidR="00BA205E" w:rsidRPr="00BA205E" w:rsidRDefault="00BA205E" w:rsidP="00BA205E">
      <w:pPr>
        <w:pStyle w:val="af"/>
        <w:spacing w:after="0"/>
        <w:ind w:firstLine="709"/>
        <w:jc w:val="both"/>
      </w:pPr>
    </w:p>
    <w:p w14:paraId="41D72D07" w14:textId="77777777" w:rsidR="00BA205E" w:rsidRPr="00BA205E" w:rsidRDefault="00BA205E" w:rsidP="00BA205E">
      <w:pPr>
        <w:pStyle w:val="af"/>
        <w:spacing w:after="0"/>
        <w:ind w:firstLine="709"/>
        <w:jc w:val="both"/>
      </w:pPr>
      <w:r w:rsidRPr="00BA205E">
        <w:rPr>
          <w:b/>
        </w:rPr>
        <w:t>1.</w:t>
      </w:r>
      <w:proofErr w:type="gramStart"/>
      <w:r w:rsidRPr="00BA205E">
        <w:rPr>
          <w:b/>
        </w:rPr>
        <w:t>5.Использование</w:t>
      </w:r>
      <w:proofErr w:type="gramEnd"/>
      <w:r w:rsidRPr="00BA205E">
        <w:rPr>
          <w:b/>
          <w:spacing w:val="-10"/>
        </w:rPr>
        <w:t xml:space="preserve"> </w:t>
      </w:r>
      <w:r w:rsidRPr="00BA205E">
        <w:rPr>
          <w:b/>
        </w:rPr>
        <w:t>активных</w:t>
      </w:r>
      <w:r w:rsidRPr="00BA205E">
        <w:rPr>
          <w:b/>
          <w:spacing w:val="-7"/>
        </w:rPr>
        <w:t xml:space="preserve"> </w:t>
      </w:r>
      <w:r w:rsidRPr="00BA205E">
        <w:rPr>
          <w:b/>
        </w:rPr>
        <w:t>и</w:t>
      </w:r>
      <w:r w:rsidRPr="00BA205E">
        <w:rPr>
          <w:b/>
          <w:spacing w:val="-6"/>
        </w:rPr>
        <w:t xml:space="preserve"> </w:t>
      </w:r>
      <w:r w:rsidRPr="00BA205E">
        <w:rPr>
          <w:b/>
        </w:rPr>
        <w:t>интерактивных</w:t>
      </w:r>
      <w:r w:rsidRPr="00BA205E">
        <w:rPr>
          <w:b/>
          <w:spacing w:val="-7"/>
        </w:rPr>
        <w:t xml:space="preserve"> </w:t>
      </w:r>
      <w:r w:rsidRPr="00BA205E">
        <w:rPr>
          <w:b/>
        </w:rPr>
        <w:t>форм</w:t>
      </w:r>
      <w:r w:rsidRPr="00BA205E">
        <w:rPr>
          <w:b/>
          <w:spacing w:val="-7"/>
        </w:rPr>
        <w:t xml:space="preserve"> </w:t>
      </w:r>
      <w:r w:rsidRPr="00BA205E">
        <w:rPr>
          <w:b/>
        </w:rPr>
        <w:t>проведения</w:t>
      </w:r>
      <w:r w:rsidRPr="00BA205E">
        <w:rPr>
          <w:b/>
          <w:spacing w:val="-9"/>
        </w:rPr>
        <w:t xml:space="preserve"> </w:t>
      </w:r>
      <w:r w:rsidRPr="00BA205E">
        <w:rPr>
          <w:b/>
          <w:spacing w:val="-2"/>
        </w:rPr>
        <w:t>занятий</w:t>
      </w:r>
    </w:p>
    <w:p w14:paraId="76E74872" w14:textId="77777777" w:rsidR="00BA205E" w:rsidRPr="00BA205E" w:rsidRDefault="00BA205E" w:rsidP="00BA205E">
      <w:pPr>
        <w:pStyle w:val="a7"/>
        <w:tabs>
          <w:tab w:val="left" w:pos="981"/>
          <w:tab w:val="left" w:pos="982"/>
        </w:tabs>
        <w:spacing w:after="0"/>
        <w:ind w:left="0" w:firstLine="709"/>
        <w:jc w:val="both"/>
        <w:rPr>
          <w:b/>
          <w:i/>
          <w:u w:val="single"/>
        </w:rPr>
      </w:pPr>
      <w:r w:rsidRPr="00BA205E">
        <w:rPr>
          <w:spacing w:val="-6"/>
        </w:rPr>
        <w:t>На</w:t>
      </w:r>
      <w:r w:rsidRPr="00BA205E">
        <w:t xml:space="preserve"> </w:t>
      </w:r>
      <w:r w:rsidRPr="00BA205E">
        <w:rPr>
          <w:spacing w:val="-2"/>
        </w:rPr>
        <w:t>занятиях</w:t>
      </w:r>
      <w:r w:rsidRPr="00BA205E">
        <w:t xml:space="preserve"> </w:t>
      </w:r>
      <w:r w:rsidRPr="00BA205E">
        <w:rPr>
          <w:spacing w:val="-6"/>
        </w:rPr>
        <w:t>по</w:t>
      </w:r>
      <w:r w:rsidRPr="00BA205E">
        <w:t xml:space="preserve">  </w:t>
      </w:r>
      <w:r w:rsidRPr="00BA205E">
        <w:rPr>
          <w:spacing w:val="-2"/>
        </w:rPr>
        <w:t>учебной</w:t>
      </w:r>
      <w:r w:rsidRPr="00BA205E">
        <w:t xml:space="preserve"> </w:t>
      </w:r>
      <w:r w:rsidRPr="00BA205E">
        <w:rPr>
          <w:spacing w:val="-2"/>
        </w:rPr>
        <w:t>дисциплине</w:t>
      </w:r>
      <w:r w:rsidRPr="00BA205E">
        <w:t xml:space="preserve"> </w:t>
      </w:r>
      <w:r w:rsidRPr="00BA205E">
        <w:rPr>
          <w:spacing w:val="-2"/>
        </w:rPr>
        <w:t>используются следующие</w:t>
      </w:r>
      <w:r w:rsidRPr="00BA205E">
        <w:tab/>
      </w:r>
      <w:r w:rsidRPr="00BA205E">
        <w:rPr>
          <w:spacing w:val="-2"/>
        </w:rPr>
        <w:t>активные</w:t>
      </w:r>
      <w:r w:rsidRPr="00BA205E">
        <w:t xml:space="preserve"> </w:t>
      </w:r>
      <w:r w:rsidRPr="00BA205E">
        <w:rPr>
          <w:spacing w:val="-10"/>
        </w:rPr>
        <w:t xml:space="preserve">и </w:t>
      </w:r>
      <w:r w:rsidRPr="00BA205E">
        <w:t>интерактивные формы проведения занятий:</w:t>
      </w:r>
    </w:p>
    <w:p w14:paraId="21D334A1" w14:textId="77777777" w:rsidR="00BA205E" w:rsidRPr="00BA205E" w:rsidRDefault="00BA205E" w:rsidP="00BA205E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BA205E">
        <w:t>круглый</w:t>
      </w:r>
      <w:r w:rsidRPr="00BA205E">
        <w:rPr>
          <w:spacing w:val="-15"/>
        </w:rPr>
        <w:t xml:space="preserve"> </w:t>
      </w:r>
      <w:r w:rsidRPr="00BA205E">
        <w:rPr>
          <w:spacing w:val="-2"/>
        </w:rPr>
        <w:t>стол;</w:t>
      </w:r>
    </w:p>
    <w:p w14:paraId="3E96B7AA" w14:textId="77777777" w:rsidR="00BA205E" w:rsidRPr="00BA205E" w:rsidRDefault="00BA205E" w:rsidP="00BA205E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BA205E">
        <w:rPr>
          <w:spacing w:val="-2"/>
        </w:rPr>
        <w:t>дискуссии;</w:t>
      </w:r>
    </w:p>
    <w:p w14:paraId="3710D0EC" w14:textId="77777777" w:rsidR="00BA205E" w:rsidRPr="00BA205E" w:rsidRDefault="00BA205E" w:rsidP="00BA205E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BA205E">
        <w:t>групповая</w:t>
      </w:r>
      <w:r w:rsidRPr="00BA205E">
        <w:rPr>
          <w:spacing w:val="-6"/>
        </w:rPr>
        <w:t xml:space="preserve"> </w:t>
      </w:r>
      <w:r w:rsidRPr="00BA205E">
        <w:t>работа</w:t>
      </w:r>
      <w:r w:rsidRPr="00BA205E">
        <w:rPr>
          <w:spacing w:val="-5"/>
        </w:rPr>
        <w:t xml:space="preserve"> </w:t>
      </w:r>
      <w:r w:rsidRPr="00BA205E">
        <w:t>или</w:t>
      </w:r>
      <w:r w:rsidRPr="00BA205E">
        <w:rPr>
          <w:spacing w:val="-3"/>
        </w:rPr>
        <w:t xml:space="preserve"> </w:t>
      </w:r>
      <w:r w:rsidRPr="00BA205E">
        <w:t>работа</w:t>
      </w:r>
      <w:r w:rsidRPr="00BA205E">
        <w:rPr>
          <w:spacing w:val="-5"/>
        </w:rPr>
        <w:t xml:space="preserve"> </w:t>
      </w:r>
      <w:r w:rsidRPr="00BA205E">
        <w:t>в</w:t>
      </w:r>
      <w:r w:rsidRPr="00BA205E">
        <w:rPr>
          <w:spacing w:val="-4"/>
        </w:rPr>
        <w:t xml:space="preserve"> </w:t>
      </w:r>
      <w:r w:rsidRPr="00BA205E">
        <w:rPr>
          <w:spacing w:val="-2"/>
        </w:rPr>
        <w:t>парах;</w:t>
      </w:r>
      <w:r w:rsidRPr="00BA205E">
        <w:rPr>
          <w:spacing w:val="-2"/>
        </w:rPr>
        <w:tab/>
      </w:r>
      <w:r w:rsidRPr="00BA205E">
        <w:rPr>
          <w:spacing w:val="-2"/>
        </w:rPr>
        <w:tab/>
      </w:r>
      <w:r w:rsidRPr="00BA205E">
        <w:rPr>
          <w:spacing w:val="-2"/>
        </w:rPr>
        <w:tab/>
      </w:r>
    </w:p>
    <w:p w14:paraId="1B2BB13F" w14:textId="77777777" w:rsidR="00BA205E" w:rsidRPr="00BA205E" w:rsidRDefault="00BA205E" w:rsidP="00BA205E">
      <w:pPr>
        <w:pStyle w:val="a7"/>
        <w:widowControl w:val="0"/>
        <w:numPr>
          <w:ilvl w:val="0"/>
          <w:numId w:val="12"/>
        </w:numPr>
        <w:tabs>
          <w:tab w:val="left" w:pos="981"/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BA205E">
        <w:t>решение</w:t>
      </w:r>
      <w:r w:rsidRPr="00BA205E">
        <w:rPr>
          <w:spacing w:val="-8"/>
        </w:rPr>
        <w:t xml:space="preserve"> </w:t>
      </w:r>
      <w:r w:rsidRPr="00BA205E">
        <w:t>ситуационных</w:t>
      </w:r>
      <w:r w:rsidRPr="00BA205E">
        <w:rPr>
          <w:spacing w:val="-8"/>
        </w:rPr>
        <w:t xml:space="preserve"> </w:t>
      </w:r>
      <w:r w:rsidRPr="00BA205E">
        <w:rPr>
          <w:spacing w:val="-2"/>
        </w:rPr>
        <w:t>задач;</w:t>
      </w:r>
    </w:p>
    <w:p w14:paraId="763B8A9C" w14:textId="77777777" w:rsidR="00BA205E" w:rsidRPr="00BA205E" w:rsidRDefault="00BA205E" w:rsidP="00BA205E">
      <w:pPr>
        <w:pStyle w:val="af"/>
        <w:spacing w:after="0"/>
        <w:ind w:firstLine="709"/>
        <w:jc w:val="both"/>
        <w:rPr>
          <w:b/>
        </w:rPr>
      </w:pPr>
    </w:p>
    <w:p w14:paraId="654182DF" w14:textId="77777777" w:rsidR="00BA205E" w:rsidRPr="00BA205E" w:rsidRDefault="00BA205E" w:rsidP="00BA205E">
      <w:pPr>
        <w:pStyle w:val="1"/>
        <w:keepNext w:val="0"/>
        <w:widowControl w:val="0"/>
        <w:tabs>
          <w:tab w:val="left" w:pos="1043"/>
        </w:tabs>
        <w:spacing w:line="240" w:lineRule="auto"/>
        <w:ind w:firstLine="709"/>
        <w:jc w:val="both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1.</w:t>
      </w:r>
      <w:proofErr w:type="gramStart"/>
      <w:r w:rsidRPr="00BA205E">
        <w:rPr>
          <w:rFonts w:ascii="Times New Roman" w:hAnsi="Times New Roman" w:cs="Times New Roman"/>
          <w:b/>
          <w:color w:val="auto"/>
          <w:sz w:val="24"/>
          <w:szCs w:val="24"/>
        </w:rPr>
        <w:t>6.Практическая</w:t>
      </w:r>
      <w:proofErr w:type="gramEnd"/>
      <w:r w:rsidRPr="00BA205E">
        <w:rPr>
          <w:rFonts w:ascii="Times New Roman" w:hAnsi="Times New Roman" w:cs="Times New Roman"/>
          <w:b/>
          <w:color w:val="auto"/>
          <w:spacing w:val="-5"/>
          <w:sz w:val="24"/>
          <w:szCs w:val="24"/>
        </w:rPr>
        <w:t xml:space="preserve"> </w:t>
      </w:r>
      <w:r w:rsidRPr="00BA205E">
        <w:rPr>
          <w:rFonts w:ascii="Times New Roman" w:hAnsi="Times New Roman" w:cs="Times New Roman"/>
          <w:b/>
          <w:color w:val="auto"/>
          <w:spacing w:val="-2"/>
          <w:sz w:val="24"/>
          <w:szCs w:val="24"/>
        </w:rPr>
        <w:t>подготовка</w:t>
      </w:r>
    </w:p>
    <w:p w14:paraId="1D469D20" w14:textId="77777777" w:rsidR="00BA205E" w:rsidRPr="00BA205E" w:rsidRDefault="00BA205E" w:rsidP="00BA205E">
      <w:pPr>
        <w:pStyle w:val="af"/>
        <w:spacing w:after="0"/>
        <w:ind w:firstLine="709"/>
        <w:jc w:val="both"/>
      </w:pPr>
      <w:r w:rsidRPr="00BA205E">
        <w:t>Практическая подготовка при реализации учебной дисциплины организуется следующим образом:</w:t>
      </w:r>
    </w:p>
    <w:p w14:paraId="39068E9F" w14:textId="77777777" w:rsidR="00BA205E" w:rsidRPr="00BA205E" w:rsidRDefault="00BA205E" w:rsidP="00BA205E">
      <w:pPr>
        <w:pStyle w:val="a7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BA205E">
        <w:t xml:space="preserve">проведение практических занятий, предусматривающих участие обучающихся в выполнении отдельных элементов работ, связанных с будущей профессиональной </w:t>
      </w:r>
      <w:r w:rsidRPr="00BA205E">
        <w:rPr>
          <w:spacing w:val="-2"/>
        </w:rPr>
        <w:t>деятельностью.</w:t>
      </w:r>
    </w:p>
    <w:p w14:paraId="4B9A33DE" w14:textId="77777777" w:rsidR="00BA205E" w:rsidRPr="00BA205E" w:rsidRDefault="00BA205E" w:rsidP="00BA205E">
      <w:pPr>
        <w:pStyle w:val="a7"/>
        <w:widowControl w:val="0"/>
        <w:numPr>
          <w:ilvl w:val="0"/>
          <w:numId w:val="12"/>
        </w:numPr>
        <w:tabs>
          <w:tab w:val="left" w:pos="982"/>
        </w:tabs>
        <w:autoSpaceDE w:val="0"/>
        <w:autoSpaceDN w:val="0"/>
        <w:spacing w:before="0" w:after="0"/>
        <w:ind w:left="0" w:firstLine="709"/>
        <w:jc w:val="both"/>
      </w:pPr>
      <w:r w:rsidRPr="00BA205E">
        <w:t>проведение отдельных занятий лекционного типа, которые предусматривают передачу обучающимся учебной информации, необходимой для последующего выполнения работ, связанных с будущей профессиональной деятельностью.</w:t>
      </w:r>
    </w:p>
    <w:p w14:paraId="534066D5" w14:textId="77777777" w:rsidR="00BA205E" w:rsidRDefault="00BA205E" w:rsidP="003B276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566A5C97" w14:textId="77777777" w:rsidR="00DA3ED0" w:rsidRPr="009A3E44" w:rsidRDefault="00DA3ED0" w:rsidP="003B2769">
      <w:pPr>
        <w:suppressAutoHyphens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</w:p>
    <w:p w14:paraId="402619D8" w14:textId="77777777" w:rsidR="003B2769" w:rsidRPr="009A3E44" w:rsidRDefault="003B2769" w:rsidP="006C5AD3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 СТРУКТУРА И СОДЕРЖАНИЕ УЧЕБНОЙ ДИСЦИПЛИНЫ</w:t>
      </w:r>
    </w:p>
    <w:p w14:paraId="10BA3EC6" w14:textId="77777777" w:rsidR="003B2769" w:rsidRPr="009A3E44" w:rsidRDefault="003B2769" w:rsidP="006C5AD3">
      <w:pPr>
        <w:suppressAutoHyphens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t>2.1. Объем учебной дисциплины и виды учебной работы</w:t>
      </w:r>
    </w:p>
    <w:tbl>
      <w:tblPr>
        <w:tblW w:w="5040" w:type="pct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1E0" w:firstRow="1" w:lastRow="1" w:firstColumn="1" w:lastColumn="1" w:noHBand="0" w:noVBand="0"/>
      </w:tblPr>
      <w:tblGrid>
        <w:gridCol w:w="7020"/>
        <w:gridCol w:w="2628"/>
      </w:tblGrid>
      <w:tr w:rsidR="003B2769" w:rsidRPr="009A3E44" w14:paraId="227EAECF" w14:textId="77777777" w:rsidTr="006C5AD3">
        <w:trPr>
          <w:trHeight w:val="306"/>
        </w:trPr>
        <w:tc>
          <w:tcPr>
            <w:tcW w:w="3638" w:type="pct"/>
            <w:vAlign w:val="center"/>
          </w:tcPr>
          <w:p w14:paraId="5406FA76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1362" w:type="pct"/>
            <w:vAlign w:val="center"/>
          </w:tcPr>
          <w:p w14:paraId="2AC3541D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3B2769" w:rsidRPr="009A3E44" w14:paraId="05262700" w14:textId="77777777" w:rsidTr="006C5AD3">
        <w:trPr>
          <w:trHeight w:val="306"/>
        </w:trPr>
        <w:tc>
          <w:tcPr>
            <w:tcW w:w="3638" w:type="pct"/>
            <w:vAlign w:val="center"/>
          </w:tcPr>
          <w:p w14:paraId="7104FF9B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Объем образовательной программы учебной дисциплины</w:t>
            </w:r>
          </w:p>
        </w:tc>
        <w:tc>
          <w:tcPr>
            <w:tcW w:w="1362" w:type="pct"/>
            <w:vAlign w:val="center"/>
          </w:tcPr>
          <w:p w14:paraId="67CED74A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32</w:t>
            </w:r>
          </w:p>
        </w:tc>
      </w:tr>
      <w:tr w:rsidR="003B2769" w:rsidRPr="009A3E44" w14:paraId="1F80E655" w14:textId="77777777" w:rsidTr="006C5AD3">
        <w:trPr>
          <w:trHeight w:val="306"/>
        </w:trPr>
        <w:tc>
          <w:tcPr>
            <w:tcW w:w="5000" w:type="pct"/>
            <w:gridSpan w:val="2"/>
            <w:vAlign w:val="center"/>
          </w:tcPr>
          <w:p w14:paraId="23B2DACE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3B2769" w:rsidRPr="009A3E44" w14:paraId="7455CD37" w14:textId="77777777" w:rsidTr="006C5AD3">
        <w:trPr>
          <w:trHeight w:val="306"/>
        </w:trPr>
        <w:tc>
          <w:tcPr>
            <w:tcW w:w="3638" w:type="pct"/>
            <w:vAlign w:val="center"/>
          </w:tcPr>
          <w:p w14:paraId="2F110806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1362" w:type="pct"/>
            <w:vAlign w:val="center"/>
          </w:tcPr>
          <w:p w14:paraId="3B6D8A0C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22</w:t>
            </w:r>
          </w:p>
        </w:tc>
      </w:tr>
      <w:tr w:rsidR="003B2769" w:rsidRPr="009A3E44" w14:paraId="6346DA0D" w14:textId="77777777" w:rsidTr="006C5AD3">
        <w:trPr>
          <w:trHeight w:val="306"/>
        </w:trPr>
        <w:tc>
          <w:tcPr>
            <w:tcW w:w="3638" w:type="pct"/>
            <w:vAlign w:val="center"/>
          </w:tcPr>
          <w:p w14:paraId="1AAEB589" w14:textId="77777777" w:rsidR="003B2769" w:rsidRPr="009A3E44" w:rsidRDefault="003F6B58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лабораторные </w:t>
            </w:r>
            <w:r w:rsidR="003B2769" w:rsidRPr="009A3E44">
              <w:rPr>
                <w:rFonts w:ascii="Times New Roman" w:hAnsi="Times New Roman"/>
                <w:sz w:val="24"/>
                <w:szCs w:val="24"/>
              </w:rPr>
              <w:t xml:space="preserve"> занятия</w:t>
            </w:r>
            <w:r w:rsidR="003B2769" w:rsidRPr="009A3E44">
              <w:rPr>
                <w:rFonts w:ascii="Times New Roman" w:hAnsi="Times New Roman"/>
                <w:i/>
                <w:sz w:val="24"/>
                <w:szCs w:val="24"/>
              </w:rPr>
              <w:t xml:space="preserve"> </w:t>
            </w:r>
          </w:p>
        </w:tc>
        <w:tc>
          <w:tcPr>
            <w:tcW w:w="1362" w:type="pct"/>
            <w:vAlign w:val="center"/>
          </w:tcPr>
          <w:p w14:paraId="3B771AAB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10</w:t>
            </w:r>
          </w:p>
        </w:tc>
      </w:tr>
      <w:tr w:rsidR="002A0975" w:rsidRPr="009A3E44" w14:paraId="756D5BE6" w14:textId="77777777" w:rsidTr="006C5AD3">
        <w:trPr>
          <w:trHeight w:val="306"/>
        </w:trPr>
        <w:tc>
          <w:tcPr>
            <w:tcW w:w="3638" w:type="pct"/>
            <w:vAlign w:val="center"/>
          </w:tcPr>
          <w:p w14:paraId="09E65A33" w14:textId="15C18CC9" w:rsidR="002A0975" w:rsidRDefault="002A0975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1362" w:type="pct"/>
            <w:vAlign w:val="center"/>
          </w:tcPr>
          <w:p w14:paraId="651F1B76" w14:textId="3D42C0A1" w:rsidR="002A0975" w:rsidRPr="009A3E44" w:rsidRDefault="002A0975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6</w:t>
            </w:r>
          </w:p>
        </w:tc>
      </w:tr>
      <w:tr w:rsidR="003B2769" w:rsidRPr="009A3E44" w14:paraId="1E6B26F2" w14:textId="77777777" w:rsidTr="006C5AD3">
        <w:trPr>
          <w:trHeight w:val="306"/>
        </w:trPr>
        <w:tc>
          <w:tcPr>
            <w:tcW w:w="3638" w:type="pct"/>
            <w:vAlign w:val="center"/>
          </w:tcPr>
          <w:p w14:paraId="30280CF3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Промежуточная аттестация </w:t>
            </w:r>
          </w:p>
        </w:tc>
        <w:tc>
          <w:tcPr>
            <w:tcW w:w="1362" w:type="pct"/>
            <w:vAlign w:val="center"/>
          </w:tcPr>
          <w:p w14:paraId="0B859328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>
              <w:rPr>
                <w:rFonts w:ascii="Times New Roman" w:hAnsi="Times New Roman"/>
                <w:iCs/>
                <w:sz w:val="24"/>
                <w:szCs w:val="24"/>
              </w:rPr>
              <w:t>Дифференцированный зачет</w:t>
            </w:r>
          </w:p>
        </w:tc>
      </w:tr>
    </w:tbl>
    <w:p w14:paraId="0FC1DB59" w14:textId="77777777" w:rsidR="003B2769" w:rsidRPr="009A3E44" w:rsidRDefault="003B2769" w:rsidP="003B2769">
      <w:pPr>
        <w:jc w:val="both"/>
        <w:rPr>
          <w:rFonts w:ascii="Times New Roman" w:hAnsi="Times New Roman"/>
          <w:b/>
          <w:i/>
          <w:sz w:val="24"/>
          <w:szCs w:val="24"/>
        </w:rPr>
        <w:sectPr w:rsidR="003B2769" w:rsidRPr="009A3E44" w:rsidSect="00910DDF">
          <w:footerReference w:type="default" r:id="rId8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p w14:paraId="1B08991C" w14:textId="77777777" w:rsidR="003B2769" w:rsidRPr="009A3E44" w:rsidRDefault="003B2769" w:rsidP="003B2769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9A3E44">
        <w:rPr>
          <w:rFonts w:ascii="Times New Roman" w:hAnsi="Times New Roman"/>
          <w:b/>
          <w:sz w:val="24"/>
          <w:szCs w:val="24"/>
        </w:rPr>
        <w:lastRenderedPageBreak/>
        <w:t xml:space="preserve">2.2. Тематический план и содержание учебной дисциплины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4"/>
        <w:gridCol w:w="9925"/>
        <w:gridCol w:w="994"/>
        <w:gridCol w:w="1777"/>
      </w:tblGrid>
      <w:tr w:rsidR="003B2769" w:rsidRPr="009A3E44" w14:paraId="0FB02515" w14:textId="77777777" w:rsidTr="00BF1141">
        <w:trPr>
          <w:trHeight w:val="2055"/>
        </w:trPr>
        <w:tc>
          <w:tcPr>
            <w:tcW w:w="748" w:type="pct"/>
          </w:tcPr>
          <w:p w14:paraId="33E68E5B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Наименование разделов и тем</w:t>
            </w:r>
          </w:p>
        </w:tc>
        <w:tc>
          <w:tcPr>
            <w:tcW w:w="3324" w:type="pct"/>
          </w:tcPr>
          <w:p w14:paraId="2EF001F7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 и формы организации деятельности обучающихся</w:t>
            </w:r>
          </w:p>
        </w:tc>
        <w:tc>
          <w:tcPr>
            <w:tcW w:w="333" w:type="pct"/>
          </w:tcPr>
          <w:p w14:paraId="48883074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Объем </w:t>
            </w:r>
          </w:p>
          <w:p w14:paraId="2BB7B62C" w14:textId="77777777" w:rsidR="003B2769" w:rsidRPr="009A3E44" w:rsidRDefault="003B2769" w:rsidP="006C5AD3">
            <w:pPr>
              <w:suppressAutoHyphens/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 часах</w:t>
            </w:r>
          </w:p>
        </w:tc>
        <w:tc>
          <w:tcPr>
            <w:tcW w:w="595" w:type="pct"/>
          </w:tcPr>
          <w:p w14:paraId="41D47C44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Коды компетенций, формированию которых способствует элемент программы</w:t>
            </w:r>
          </w:p>
        </w:tc>
      </w:tr>
      <w:tr w:rsidR="003B2769" w:rsidRPr="009A3E44" w14:paraId="1D2E056E" w14:textId="77777777" w:rsidTr="00BF1141">
        <w:trPr>
          <w:trHeight w:val="371"/>
        </w:trPr>
        <w:tc>
          <w:tcPr>
            <w:tcW w:w="748" w:type="pct"/>
          </w:tcPr>
          <w:p w14:paraId="738B4B13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324" w:type="pct"/>
          </w:tcPr>
          <w:p w14:paraId="41CC1DCD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333" w:type="pct"/>
          </w:tcPr>
          <w:p w14:paraId="4EA00BBA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3</w:t>
            </w:r>
          </w:p>
        </w:tc>
        <w:tc>
          <w:tcPr>
            <w:tcW w:w="595" w:type="pct"/>
          </w:tcPr>
          <w:p w14:paraId="6CEEB8A2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</w:tr>
      <w:tr w:rsidR="003B2769" w:rsidRPr="009A3E44" w14:paraId="75B3A1A9" w14:textId="77777777" w:rsidTr="00BF1141">
        <w:trPr>
          <w:trHeight w:val="293"/>
        </w:trPr>
        <w:tc>
          <w:tcPr>
            <w:tcW w:w="748" w:type="pct"/>
            <w:vMerge w:val="restart"/>
          </w:tcPr>
          <w:p w14:paraId="09931A11" w14:textId="65B9274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1.</w:t>
            </w:r>
            <w:r w:rsidR="006C5A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Введение. Документ и система документации</w:t>
            </w:r>
          </w:p>
        </w:tc>
        <w:tc>
          <w:tcPr>
            <w:tcW w:w="3324" w:type="pct"/>
          </w:tcPr>
          <w:p w14:paraId="6B5BAE21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3" w:type="pct"/>
            <w:vMerge w:val="restart"/>
            <w:vAlign w:val="center"/>
          </w:tcPr>
          <w:p w14:paraId="37340B6B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62A6E335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pct"/>
            <w:vMerge w:val="restart"/>
          </w:tcPr>
          <w:p w14:paraId="37675234" w14:textId="78F2F871" w:rsidR="003B2769" w:rsidRPr="00481B9B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B9B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2B041F">
              <w:rPr>
                <w:rFonts w:ascii="Times New Roman" w:hAnsi="Times New Roman"/>
                <w:sz w:val="24"/>
                <w:szCs w:val="24"/>
              </w:rPr>
              <w:t>1-5, 9</w:t>
            </w:r>
          </w:p>
          <w:p w14:paraId="76BE1835" w14:textId="77777777" w:rsidR="003B2769" w:rsidRPr="00481B9B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B9B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</w:tr>
      <w:tr w:rsidR="003B2769" w:rsidRPr="009A3E44" w14:paraId="4809BB9F" w14:textId="77777777" w:rsidTr="00BF1141">
        <w:trPr>
          <w:trHeight w:val="20"/>
        </w:trPr>
        <w:tc>
          <w:tcPr>
            <w:tcW w:w="748" w:type="pct"/>
            <w:vMerge/>
          </w:tcPr>
          <w:p w14:paraId="074DCCB4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4" w:type="pct"/>
          </w:tcPr>
          <w:p w14:paraId="4EB2D60E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1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Значение и содержание дисциплины «Документационное обеспечение управления». Понятие терминов «документ», «документирование», «документационное обеспечение управления». Унификация и стандартизации управленческих документов.</w:t>
            </w:r>
          </w:p>
        </w:tc>
        <w:tc>
          <w:tcPr>
            <w:tcW w:w="333" w:type="pct"/>
            <w:vMerge/>
            <w:vAlign w:val="center"/>
          </w:tcPr>
          <w:p w14:paraId="3DCAA78F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228AF5F0" w14:textId="77777777" w:rsidR="003B2769" w:rsidRPr="00481B9B" w:rsidRDefault="003B2769" w:rsidP="006C5AD3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3B2769" w:rsidRPr="009A3E44" w14:paraId="45F5B66D" w14:textId="77777777" w:rsidTr="00BF1141">
        <w:trPr>
          <w:trHeight w:val="20"/>
        </w:trPr>
        <w:tc>
          <w:tcPr>
            <w:tcW w:w="748" w:type="pct"/>
            <w:vMerge w:val="restart"/>
          </w:tcPr>
          <w:p w14:paraId="386FAEE2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2.</w:t>
            </w:r>
          </w:p>
          <w:p w14:paraId="2F94F210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Организационно-распорядительные документы</w:t>
            </w:r>
          </w:p>
        </w:tc>
        <w:tc>
          <w:tcPr>
            <w:tcW w:w="3324" w:type="pct"/>
          </w:tcPr>
          <w:p w14:paraId="0017211D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3" w:type="pct"/>
            <w:vMerge w:val="restart"/>
            <w:vAlign w:val="center"/>
          </w:tcPr>
          <w:p w14:paraId="125E0C16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3D026476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5" w:type="pct"/>
            <w:vMerge w:val="restart"/>
          </w:tcPr>
          <w:p w14:paraId="44FA89B6" w14:textId="77777777" w:rsidR="002B041F" w:rsidRDefault="002B041F" w:rsidP="002B041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bCs/>
                <w:sz w:val="24"/>
                <w:szCs w:val="24"/>
              </w:rPr>
              <w:t xml:space="preserve">ОК </w:t>
            </w:r>
            <w:r>
              <w:rPr>
                <w:rFonts w:ascii="Times New Roman" w:hAnsi="Times New Roman"/>
                <w:sz w:val="24"/>
                <w:szCs w:val="24"/>
              </w:rPr>
              <w:t>1-5, 9</w:t>
            </w:r>
          </w:p>
          <w:p w14:paraId="6FFC87E1" w14:textId="34192DB0" w:rsidR="003B2769" w:rsidRPr="00481B9B" w:rsidRDefault="003B2769" w:rsidP="002B041F">
            <w:pPr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481B9B">
              <w:rPr>
                <w:rFonts w:ascii="Times New Roman" w:hAnsi="Times New Roman"/>
                <w:bCs/>
                <w:sz w:val="24"/>
                <w:szCs w:val="24"/>
              </w:rPr>
              <w:t>ПК 1.1</w:t>
            </w:r>
          </w:p>
        </w:tc>
      </w:tr>
      <w:tr w:rsidR="003B2769" w:rsidRPr="009A3E44" w14:paraId="2CC19249" w14:textId="77777777" w:rsidTr="00BF1141">
        <w:trPr>
          <w:trHeight w:val="20"/>
        </w:trPr>
        <w:tc>
          <w:tcPr>
            <w:tcW w:w="748" w:type="pct"/>
            <w:vMerge/>
          </w:tcPr>
          <w:p w14:paraId="7E645ED1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4" w:type="pct"/>
          </w:tcPr>
          <w:p w14:paraId="6B96755A" w14:textId="77777777" w:rsidR="003B2769" w:rsidRPr="009A3E44" w:rsidRDefault="003B2769" w:rsidP="006C5AD3">
            <w:pPr>
              <w:pStyle w:val="a7"/>
              <w:numPr>
                <w:ilvl w:val="0"/>
                <w:numId w:val="5"/>
              </w:numPr>
              <w:tabs>
                <w:tab w:val="left" w:pos="176"/>
                <w:tab w:val="left" w:pos="460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before="0" w:after="0" w:line="276" w:lineRule="auto"/>
              <w:ind w:left="0" w:firstLine="0"/>
              <w:jc w:val="both"/>
              <w:rPr>
                <w:bCs/>
              </w:rPr>
            </w:pPr>
            <w:r w:rsidRPr="009A3E44">
              <w:rPr>
                <w:bCs/>
              </w:rPr>
              <w:t>Организационные документы – устав, учредительные договор, положение. Распорядительные документы – приказ, распоряжение, указание, постановление, решение, инструкция,  протокол.</w:t>
            </w:r>
          </w:p>
          <w:p w14:paraId="06210099" w14:textId="77777777" w:rsidR="003B2769" w:rsidRPr="009A3E44" w:rsidRDefault="003B2769" w:rsidP="006C5AD3">
            <w:pPr>
              <w:pStyle w:val="a7"/>
              <w:numPr>
                <w:ilvl w:val="0"/>
                <w:numId w:val="5"/>
              </w:numPr>
              <w:tabs>
                <w:tab w:val="left" w:pos="34"/>
              </w:tabs>
              <w:spacing w:before="0" w:after="0" w:line="276" w:lineRule="auto"/>
              <w:ind w:left="0" w:firstLine="0"/>
              <w:jc w:val="both"/>
              <w:rPr>
                <w:b/>
                <w:bCs/>
              </w:rPr>
            </w:pPr>
            <w:r w:rsidRPr="009A3E44">
              <w:rPr>
                <w:bCs/>
              </w:rPr>
              <w:t>Справочно-информационные документы: служебная записка, объяснительная записка, акт, справка, служебные письма</w:t>
            </w:r>
          </w:p>
        </w:tc>
        <w:tc>
          <w:tcPr>
            <w:tcW w:w="333" w:type="pct"/>
            <w:vMerge/>
            <w:vAlign w:val="center"/>
          </w:tcPr>
          <w:p w14:paraId="3B20ADA5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6FB27864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2769" w:rsidRPr="009A3E44" w14:paraId="7CBE36F4" w14:textId="77777777" w:rsidTr="00BF1141">
        <w:trPr>
          <w:trHeight w:val="20"/>
        </w:trPr>
        <w:tc>
          <w:tcPr>
            <w:tcW w:w="748" w:type="pct"/>
            <w:vMerge/>
          </w:tcPr>
          <w:p w14:paraId="1915BB09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4" w:type="pct"/>
          </w:tcPr>
          <w:p w14:paraId="71B50ACE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3F6B58"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лабораторных </w:t>
            </w: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занятий </w:t>
            </w:r>
          </w:p>
        </w:tc>
        <w:tc>
          <w:tcPr>
            <w:tcW w:w="333" w:type="pct"/>
            <w:vAlign w:val="center"/>
          </w:tcPr>
          <w:p w14:paraId="496C6610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5E945CEF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2769" w:rsidRPr="009A3E44" w14:paraId="6AFEC8E1" w14:textId="77777777" w:rsidTr="00BF1141">
        <w:trPr>
          <w:trHeight w:val="20"/>
        </w:trPr>
        <w:tc>
          <w:tcPr>
            <w:tcW w:w="748" w:type="pct"/>
            <w:vMerge/>
          </w:tcPr>
          <w:p w14:paraId="284F31B1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</w:p>
        </w:tc>
        <w:tc>
          <w:tcPr>
            <w:tcW w:w="3324" w:type="pct"/>
          </w:tcPr>
          <w:p w14:paraId="0132214E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1.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Составление и оформление распоряжения</w:t>
            </w:r>
          </w:p>
        </w:tc>
        <w:tc>
          <w:tcPr>
            <w:tcW w:w="333" w:type="pct"/>
            <w:vAlign w:val="center"/>
          </w:tcPr>
          <w:p w14:paraId="7B34642E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23F4376B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</w:p>
        </w:tc>
      </w:tr>
      <w:tr w:rsidR="003B2769" w:rsidRPr="009A3E44" w14:paraId="453DBEB6" w14:textId="77777777" w:rsidTr="00BF1141">
        <w:trPr>
          <w:trHeight w:val="465"/>
        </w:trPr>
        <w:tc>
          <w:tcPr>
            <w:tcW w:w="748" w:type="pct"/>
            <w:vMerge w:val="restart"/>
          </w:tcPr>
          <w:p w14:paraId="4B6D44BE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3.Кадровая документация</w:t>
            </w:r>
          </w:p>
        </w:tc>
        <w:tc>
          <w:tcPr>
            <w:tcW w:w="3324" w:type="pct"/>
            <w:vAlign w:val="bottom"/>
          </w:tcPr>
          <w:p w14:paraId="39F3012B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3" w:type="pct"/>
            <w:vMerge w:val="restart"/>
            <w:vAlign w:val="center"/>
          </w:tcPr>
          <w:p w14:paraId="3A80A7C9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74B1A9B3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595" w:type="pct"/>
            <w:vMerge w:val="restart"/>
          </w:tcPr>
          <w:p w14:paraId="5EC83681" w14:textId="138AC4D4" w:rsidR="003B2769" w:rsidRPr="00481B9B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81B9B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2B041F">
              <w:rPr>
                <w:rFonts w:ascii="Times New Roman" w:hAnsi="Times New Roman"/>
                <w:sz w:val="24"/>
                <w:szCs w:val="24"/>
              </w:rPr>
              <w:t>1-5, 9</w:t>
            </w:r>
          </w:p>
          <w:p w14:paraId="41DFE415" w14:textId="77777777" w:rsidR="003B2769" w:rsidRPr="00481B9B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7A92442D" w14:textId="77777777" w:rsidTr="00BF1141">
        <w:trPr>
          <w:trHeight w:val="20"/>
        </w:trPr>
        <w:tc>
          <w:tcPr>
            <w:tcW w:w="748" w:type="pct"/>
            <w:vMerge/>
          </w:tcPr>
          <w:p w14:paraId="6CCA3816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24D69A62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1.Документирование трудовых правоотношений. Состав и особенности оформления документов по личному составу. </w:t>
            </w:r>
          </w:p>
          <w:p w14:paraId="57ED54C7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2.Комплектование личного дела. Автобиография. Резюме. Заявление о приеме на работу. Приказы по личному составу.</w:t>
            </w:r>
          </w:p>
        </w:tc>
        <w:tc>
          <w:tcPr>
            <w:tcW w:w="333" w:type="pct"/>
            <w:vMerge/>
            <w:vAlign w:val="center"/>
          </w:tcPr>
          <w:p w14:paraId="46DA3274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3BCE7604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1BE2DF04" w14:textId="77777777" w:rsidTr="00BF1141">
        <w:trPr>
          <w:trHeight w:val="20"/>
        </w:trPr>
        <w:tc>
          <w:tcPr>
            <w:tcW w:w="748" w:type="pct"/>
            <w:vMerge/>
          </w:tcPr>
          <w:p w14:paraId="584E728C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548D5CF8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9242B7" w:rsidRPr="009242B7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333" w:type="pct"/>
            <w:vAlign w:val="center"/>
          </w:tcPr>
          <w:p w14:paraId="4E347673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5" w:type="pct"/>
            <w:vMerge/>
          </w:tcPr>
          <w:p w14:paraId="4DB10A3F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339BE153" w14:textId="77777777" w:rsidTr="00BF1141">
        <w:trPr>
          <w:trHeight w:val="20"/>
        </w:trPr>
        <w:tc>
          <w:tcPr>
            <w:tcW w:w="748" w:type="pct"/>
            <w:vMerge/>
          </w:tcPr>
          <w:p w14:paraId="699264E8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30360AEC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2</w:t>
            </w:r>
            <w:r w:rsidRPr="009A3E44">
              <w:rPr>
                <w:rFonts w:ascii="Times New Roman" w:hAnsi="Times New Roman"/>
                <w:bCs/>
                <w:i/>
                <w:sz w:val="24"/>
                <w:szCs w:val="24"/>
              </w:rPr>
              <w:t>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Оформление приказов по личному составу.</w:t>
            </w:r>
          </w:p>
        </w:tc>
        <w:tc>
          <w:tcPr>
            <w:tcW w:w="333" w:type="pct"/>
            <w:vAlign w:val="center"/>
          </w:tcPr>
          <w:p w14:paraId="244DD621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591C7406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206CBAE5" w14:textId="77777777" w:rsidTr="00BF1141">
        <w:trPr>
          <w:trHeight w:val="20"/>
        </w:trPr>
        <w:tc>
          <w:tcPr>
            <w:tcW w:w="748" w:type="pct"/>
            <w:vMerge/>
          </w:tcPr>
          <w:p w14:paraId="7E1FEA24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296661BD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3.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Оформление справок, докладной и служебной записки, акта.</w:t>
            </w:r>
          </w:p>
        </w:tc>
        <w:tc>
          <w:tcPr>
            <w:tcW w:w="333" w:type="pct"/>
            <w:vAlign w:val="center"/>
          </w:tcPr>
          <w:p w14:paraId="57C05079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07DC105F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3ED3B897" w14:textId="77777777" w:rsidTr="00BF1141">
        <w:trPr>
          <w:trHeight w:val="20"/>
        </w:trPr>
        <w:tc>
          <w:tcPr>
            <w:tcW w:w="748" w:type="pct"/>
            <w:vMerge/>
          </w:tcPr>
          <w:p w14:paraId="064AA761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7903F2F3" w14:textId="77777777" w:rsidR="003B2769" w:rsidRPr="009A3E44" w:rsidRDefault="003B2769" w:rsidP="006C5AD3">
            <w:pPr>
              <w:tabs>
                <w:tab w:val="left" w:pos="916"/>
                <w:tab w:val="left" w:pos="1452"/>
                <w:tab w:val="left" w:pos="2444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4.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Оформление трудового договора, приказа о приеме на работу, оформление трудовой книжки.</w:t>
            </w:r>
          </w:p>
        </w:tc>
        <w:tc>
          <w:tcPr>
            <w:tcW w:w="333" w:type="pct"/>
            <w:vAlign w:val="center"/>
          </w:tcPr>
          <w:p w14:paraId="278C55C1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4DC2A228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6E7B0498" w14:textId="77777777" w:rsidTr="00BF1141">
        <w:trPr>
          <w:trHeight w:val="20"/>
        </w:trPr>
        <w:tc>
          <w:tcPr>
            <w:tcW w:w="748" w:type="pct"/>
            <w:vMerge w:val="restart"/>
          </w:tcPr>
          <w:p w14:paraId="5B5D4D73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4. Договорно-правовая документация</w:t>
            </w:r>
          </w:p>
        </w:tc>
        <w:tc>
          <w:tcPr>
            <w:tcW w:w="3324" w:type="pct"/>
          </w:tcPr>
          <w:p w14:paraId="25711164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3" w:type="pct"/>
            <w:vMerge w:val="restart"/>
            <w:vAlign w:val="center"/>
          </w:tcPr>
          <w:p w14:paraId="7DB4F048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2172FAE3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595" w:type="pct"/>
            <w:vMerge w:val="restart"/>
          </w:tcPr>
          <w:p w14:paraId="530F8C56" w14:textId="636B8404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ОК</w:t>
            </w:r>
            <w:r w:rsidR="002B041F">
              <w:rPr>
                <w:rFonts w:ascii="Times New Roman" w:hAnsi="Times New Roman"/>
                <w:sz w:val="24"/>
                <w:szCs w:val="24"/>
              </w:rPr>
              <w:t xml:space="preserve"> 1-5, 9</w:t>
            </w:r>
          </w:p>
          <w:p w14:paraId="1687B016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5EAEDFCB" w14:textId="77777777" w:rsidTr="00BF1141">
        <w:trPr>
          <w:trHeight w:val="20"/>
        </w:trPr>
        <w:tc>
          <w:tcPr>
            <w:tcW w:w="748" w:type="pct"/>
            <w:vMerge/>
          </w:tcPr>
          <w:p w14:paraId="006C3BCD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533ECF42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1.Понятия договора. Виды договоров.</w:t>
            </w:r>
          </w:p>
          <w:p w14:paraId="2BA20220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2.Правила оформления претензионных писем. Формуляр искового заявления, требования к его оформлению</w:t>
            </w:r>
          </w:p>
        </w:tc>
        <w:tc>
          <w:tcPr>
            <w:tcW w:w="333" w:type="pct"/>
            <w:vMerge/>
            <w:vAlign w:val="center"/>
          </w:tcPr>
          <w:p w14:paraId="01386131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6AF546ED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5EAFD339" w14:textId="77777777" w:rsidTr="00BF1141">
        <w:trPr>
          <w:trHeight w:val="20"/>
        </w:trPr>
        <w:tc>
          <w:tcPr>
            <w:tcW w:w="748" w:type="pct"/>
            <w:vMerge/>
          </w:tcPr>
          <w:p w14:paraId="75CC5120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3A51256C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В том числе,  </w:t>
            </w:r>
            <w:r w:rsidR="009242B7" w:rsidRPr="009242B7">
              <w:rPr>
                <w:rFonts w:ascii="Times New Roman" w:hAnsi="Times New Roman"/>
                <w:b/>
                <w:bCs/>
                <w:sz w:val="24"/>
                <w:szCs w:val="24"/>
              </w:rPr>
              <w:t>лабораторных занятий</w:t>
            </w:r>
          </w:p>
        </w:tc>
        <w:tc>
          <w:tcPr>
            <w:tcW w:w="333" w:type="pct"/>
            <w:vAlign w:val="center"/>
          </w:tcPr>
          <w:p w14:paraId="5615702F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0F7D8DA6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6AC9E41D" w14:textId="77777777" w:rsidTr="00BF1141">
        <w:trPr>
          <w:trHeight w:val="20"/>
        </w:trPr>
        <w:tc>
          <w:tcPr>
            <w:tcW w:w="748" w:type="pct"/>
            <w:vMerge/>
          </w:tcPr>
          <w:p w14:paraId="1A471B35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34EB9081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Практическое занятие № 5.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 Оформление договора купли-продажи</w:t>
            </w:r>
          </w:p>
        </w:tc>
        <w:tc>
          <w:tcPr>
            <w:tcW w:w="333" w:type="pct"/>
            <w:vAlign w:val="center"/>
          </w:tcPr>
          <w:p w14:paraId="4C136CF2" w14:textId="77777777" w:rsidR="003B2769" w:rsidRPr="009A3E44" w:rsidRDefault="003B2769" w:rsidP="006C5AD3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  <w:vMerge/>
          </w:tcPr>
          <w:p w14:paraId="20474FB7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4EC2AA61" w14:textId="77777777" w:rsidTr="00BF1141">
        <w:trPr>
          <w:trHeight w:val="329"/>
        </w:trPr>
        <w:tc>
          <w:tcPr>
            <w:tcW w:w="748" w:type="pct"/>
            <w:vMerge w:val="restart"/>
          </w:tcPr>
          <w:p w14:paraId="5E41150F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Тема 5.</w:t>
            </w:r>
          </w:p>
          <w:p w14:paraId="01D1C947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Понятие документооборота, регистрация документов</w:t>
            </w:r>
          </w:p>
        </w:tc>
        <w:tc>
          <w:tcPr>
            <w:tcW w:w="3324" w:type="pct"/>
          </w:tcPr>
          <w:p w14:paraId="682360B0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333" w:type="pct"/>
            <w:vMerge w:val="restart"/>
            <w:vAlign w:val="center"/>
          </w:tcPr>
          <w:p w14:paraId="30412D1D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14:paraId="4F6C6E9A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  <w:tc>
          <w:tcPr>
            <w:tcW w:w="595" w:type="pct"/>
            <w:vMerge w:val="restart"/>
          </w:tcPr>
          <w:p w14:paraId="745C3B05" w14:textId="77777777" w:rsidR="002B041F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ОК </w:t>
            </w:r>
            <w:r w:rsidR="002B041F">
              <w:rPr>
                <w:rFonts w:ascii="Times New Roman" w:hAnsi="Times New Roman"/>
                <w:sz w:val="24"/>
                <w:szCs w:val="24"/>
              </w:rPr>
              <w:t>1-5, 9</w:t>
            </w:r>
          </w:p>
          <w:p w14:paraId="1DD6A69E" w14:textId="2191E072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</w:tr>
      <w:tr w:rsidR="003B2769" w:rsidRPr="009A3E44" w14:paraId="0C6F1302" w14:textId="77777777" w:rsidTr="00BF1141">
        <w:trPr>
          <w:trHeight w:val="20"/>
        </w:trPr>
        <w:tc>
          <w:tcPr>
            <w:tcW w:w="748" w:type="pct"/>
            <w:vMerge/>
          </w:tcPr>
          <w:p w14:paraId="1D0F20CF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686A694F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1.Состав и учет объема документооборота предприятий. Организация работы с входящей, исходящей и внутренней документацией</w:t>
            </w:r>
          </w:p>
          <w:p w14:paraId="5556D9CF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2. Базы данных для хранения документов. Работа с запросами. Работа с электронными документами.</w:t>
            </w:r>
          </w:p>
        </w:tc>
        <w:tc>
          <w:tcPr>
            <w:tcW w:w="333" w:type="pct"/>
            <w:vMerge/>
            <w:vAlign w:val="center"/>
          </w:tcPr>
          <w:p w14:paraId="7FEEB96E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044CABFF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3B2769" w:rsidRPr="009A3E44" w14:paraId="0A7109A3" w14:textId="77777777" w:rsidTr="00BF1141">
        <w:trPr>
          <w:trHeight w:val="20"/>
        </w:trPr>
        <w:tc>
          <w:tcPr>
            <w:tcW w:w="748" w:type="pct"/>
            <w:vMerge w:val="restart"/>
          </w:tcPr>
          <w:p w14:paraId="1C38DE23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Тема 6. </w:t>
            </w:r>
          </w:p>
          <w:p w14:paraId="4CAEB736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Организация оперативного и архивного хранения документов</w:t>
            </w:r>
          </w:p>
        </w:tc>
        <w:tc>
          <w:tcPr>
            <w:tcW w:w="3324" w:type="pct"/>
          </w:tcPr>
          <w:p w14:paraId="65B76BEE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</w:t>
            </w:r>
          </w:p>
        </w:tc>
        <w:tc>
          <w:tcPr>
            <w:tcW w:w="333" w:type="pct"/>
            <w:vMerge w:val="restart"/>
            <w:vAlign w:val="center"/>
          </w:tcPr>
          <w:p w14:paraId="48B47715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595" w:type="pct"/>
            <w:vMerge w:val="restart"/>
          </w:tcPr>
          <w:p w14:paraId="4E493080" w14:textId="00E5C143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ОК</w:t>
            </w:r>
            <w:r w:rsidR="002B041F">
              <w:rPr>
                <w:rFonts w:ascii="Times New Roman" w:hAnsi="Times New Roman"/>
                <w:sz w:val="24"/>
                <w:szCs w:val="24"/>
              </w:rPr>
              <w:t xml:space="preserve"> 1-5, 9</w:t>
            </w:r>
          </w:p>
          <w:p w14:paraId="68D69077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ПК 1.1</w:t>
            </w:r>
          </w:p>
        </w:tc>
      </w:tr>
      <w:tr w:rsidR="003B2769" w:rsidRPr="009A3E44" w14:paraId="26E266C9" w14:textId="77777777" w:rsidTr="00BF1141">
        <w:trPr>
          <w:trHeight w:val="1078"/>
        </w:trPr>
        <w:tc>
          <w:tcPr>
            <w:tcW w:w="748" w:type="pct"/>
            <w:vMerge/>
          </w:tcPr>
          <w:p w14:paraId="2D8B74FA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24" w:type="pct"/>
          </w:tcPr>
          <w:p w14:paraId="5A136E97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1.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Номенклатура дел. Индивидуальные, сводные, примерные и типовые номенклатуры дел.</w:t>
            </w:r>
          </w:p>
          <w:p w14:paraId="3686738B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2.Подготовка и порядок передачи дел в архив. Законодательные акты и нормативно-методические документы по архивному хранению документов.</w:t>
            </w:r>
          </w:p>
        </w:tc>
        <w:tc>
          <w:tcPr>
            <w:tcW w:w="333" w:type="pct"/>
            <w:vMerge/>
            <w:vAlign w:val="center"/>
          </w:tcPr>
          <w:p w14:paraId="5F0B696C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595" w:type="pct"/>
            <w:vMerge/>
          </w:tcPr>
          <w:p w14:paraId="53D82A7A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B2769" w:rsidRPr="009A3E44" w14:paraId="4F120516" w14:textId="77777777" w:rsidTr="00BF1141">
        <w:trPr>
          <w:trHeight w:val="404"/>
        </w:trPr>
        <w:tc>
          <w:tcPr>
            <w:tcW w:w="4072" w:type="pct"/>
            <w:gridSpan w:val="2"/>
          </w:tcPr>
          <w:p w14:paraId="568DE60A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33" w:type="pct"/>
            <w:vAlign w:val="center"/>
          </w:tcPr>
          <w:p w14:paraId="1CBEF03E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95" w:type="pct"/>
          </w:tcPr>
          <w:p w14:paraId="64132F7F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  <w:tr w:rsidR="003B2769" w:rsidRPr="009A3E44" w14:paraId="0C6F154B" w14:textId="77777777" w:rsidTr="00BF1141">
        <w:trPr>
          <w:trHeight w:val="404"/>
        </w:trPr>
        <w:tc>
          <w:tcPr>
            <w:tcW w:w="748" w:type="pct"/>
          </w:tcPr>
          <w:p w14:paraId="0159F0B1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3324" w:type="pct"/>
          </w:tcPr>
          <w:p w14:paraId="727365A7" w14:textId="77777777" w:rsidR="003B2769" w:rsidRPr="009A3E44" w:rsidRDefault="003B2769" w:rsidP="006C5A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  <w:tc>
          <w:tcPr>
            <w:tcW w:w="333" w:type="pct"/>
            <w:vAlign w:val="center"/>
          </w:tcPr>
          <w:p w14:paraId="500FB014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/>
                <w:bCs/>
                <w:sz w:val="24"/>
                <w:szCs w:val="24"/>
              </w:rPr>
              <w:t>32</w:t>
            </w:r>
          </w:p>
        </w:tc>
        <w:tc>
          <w:tcPr>
            <w:tcW w:w="595" w:type="pct"/>
          </w:tcPr>
          <w:p w14:paraId="04E2D0C0" w14:textId="77777777" w:rsidR="003B2769" w:rsidRPr="009A3E44" w:rsidRDefault="003B2769" w:rsidP="006C5AD3">
            <w:pPr>
              <w:spacing w:after="0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</w:p>
        </w:tc>
      </w:tr>
    </w:tbl>
    <w:p w14:paraId="72AD0B81" w14:textId="77777777" w:rsidR="009242B7" w:rsidRDefault="009242B7" w:rsidP="003B2769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739F51AA" w14:textId="77777777" w:rsidR="009242B7" w:rsidRPr="009A3E44" w:rsidRDefault="009242B7" w:rsidP="003B2769">
      <w:pPr>
        <w:jc w:val="both"/>
        <w:rPr>
          <w:rFonts w:ascii="Times New Roman" w:hAnsi="Times New Roman"/>
          <w:b/>
          <w:bCs/>
          <w:i/>
          <w:sz w:val="24"/>
          <w:szCs w:val="24"/>
        </w:rPr>
      </w:pPr>
    </w:p>
    <w:p w14:paraId="420CE610" w14:textId="77777777" w:rsidR="003B2769" w:rsidRPr="009A3E44" w:rsidRDefault="003B2769" w:rsidP="003B2769">
      <w:pPr>
        <w:ind w:firstLine="709"/>
        <w:jc w:val="both"/>
        <w:rPr>
          <w:rFonts w:ascii="Times New Roman" w:hAnsi="Times New Roman"/>
          <w:i/>
          <w:sz w:val="24"/>
          <w:szCs w:val="24"/>
        </w:rPr>
        <w:sectPr w:rsidR="003B2769" w:rsidRPr="009A3E44" w:rsidSect="00910DDF">
          <w:pgSz w:w="16840" w:h="11907" w:orient="landscape"/>
          <w:pgMar w:top="851" w:right="1134" w:bottom="851" w:left="992" w:header="709" w:footer="709" w:gutter="0"/>
          <w:cols w:space="720"/>
        </w:sectPr>
      </w:pPr>
    </w:p>
    <w:p w14:paraId="67E15C01" w14:textId="77777777" w:rsidR="00FB5818" w:rsidRPr="00D77BF2" w:rsidRDefault="00FB5818" w:rsidP="00FB5818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spacing w:after="0"/>
        <w:jc w:val="center"/>
        <w:outlineLvl w:val="0"/>
        <w:rPr>
          <w:rFonts w:ascii="Times New Roman" w:hAnsi="Times New Roman"/>
          <w:b/>
          <w:caps/>
          <w:sz w:val="24"/>
          <w:szCs w:val="24"/>
        </w:rPr>
      </w:pPr>
      <w:r w:rsidRPr="00D77BF2">
        <w:rPr>
          <w:rFonts w:ascii="Times New Roman" w:hAnsi="Times New Roman"/>
          <w:b/>
          <w:caps/>
          <w:sz w:val="24"/>
          <w:szCs w:val="24"/>
        </w:rPr>
        <w:lastRenderedPageBreak/>
        <w:t>3. условия реализации УЧЕБНОЙ дисциплины</w:t>
      </w:r>
    </w:p>
    <w:p w14:paraId="4B938095" w14:textId="77777777" w:rsidR="00FB5818" w:rsidRPr="00D77BF2" w:rsidRDefault="00FB5818" w:rsidP="00FB581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D77BF2">
        <w:rPr>
          <w:rFonts w:ascii="Times New Roman" w:hAnsi="Times New Roman"/>
          <w:b/>
          <w:bCs/>
          <w:sz w:val="24"/>
          <w:szCs w:val="24"/>
        </w:rPr>
        <w:t>3.1. Требования к минимальному материально-техническому обеспечению</w:t>
      </w:r>
    </w:p>
    <w:p w14:paraId="74B8B562" w14:textId="2A20D630" w:rsidR="00FB5818" w:rsidRPr="00F60019" w:rsidRDefault="00FB5818" w:rsidP="00FB581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F60019">
        <w:rPr>
          <w:rFonts w:ascii="Times New Roman" w:hAnsi="Times New Roman"/>
          <w:sz w:val="24"/>
          <w:szCs w:val="24"/>
        </w:rPr>
        <w:t>Реализация программы учебной д</w:t>
      </w:r>
      <w:r>
        <w:rPr>
          <w:rFonts w:ascii="Times New Roman" w:hAnsi="Times New Roman"/>
          <w:sz w:val="24"/>
          <w:szCs w:val="24"/>
        </w:rPr>
        <w:t xml:space="preserve">исциплины </w:t>
      </w:r>
      <w:r w:rsidRPr="00F60019">
        <w:rPr>
          <w:rFonts w:ascii="Times New Roman" w:hAnsi="Times New Roman"/>
          <w:sz w:val="24"/>
          <w:szCs w:val="24"/>
        </w:rPr>
        <w:t>предполагает наличие кабинета.</w:t>
      </w:r>
    </w:p>
    <w:p w14:paraId="40E2F477" w14:textId="77777777" w:rsidR="00FB5818" w:rsidRPr="00FB5818" w:rsidRDefault="00FB5818" w:rsidP="00FB581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bCs/>
          <w:sz w:val="28"/>
          <w:szCs w:val="24"/>
        </w:rPr>
      </w:pPr>
    </w:p>
    <w:p w14:paraId="105B4D97" w14:textId="77777777" w:rsidR="00FB5818" w:rsidRPr="00FB5818" w:rsidRDefault="00FB5818" w:rsidP="00FB5818">
      <w:pPr>
        <w:spacing w:after="0" w:line="360" w:lineRule="auto"/>
        <w:ind w:firstLine="709"/>
        <w:jc w:val="both"/>
        <w:rPr>
          <w:rFonts w:ascii="Times New Roman" w:eastAsia="Calibri" w:hAnsi="Times New Roman"/>
          <w:b/>
          <w:sz w:val="24"/>
        </w:rPr>
      </w:pPr>
      <w:r w:rsidRPr="00FB5818">
        <w:rPr>
          <w:rFonts w:ascii="Times New Roman" w:eastAsia="Calibri" w:hAnsi="Times New Roman"/>
          <w:b/>
          <w:sz w:val="24"/>
        </w:rPr>
        <w:t>Кабинет документационного обеспечения управления</w:t>
      </w:r>
    </w:p>
    <w:p w14:paraId="19BC4757" w14:textId="77777777" w:rsidR="00FB5818" w:rsidRPr="00FB5818" w:rsidRDefault="00FB5818" w:rsidP="00FB581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 xml:space="preserve">Кабинет укомплектован специализированной мебелью, отвечающей всем установленным нормам и требованиям, 15–ю </w:t>
      </w:r>
      <w:r w:rsidRPr="00FB5818">
        <w:rPr>
          <w:rFonts w:ascii="Times New Roman" w:hAnsi="Times New Roman"/>
          <w:color w:val="000000" w:themeColor="text1"/>
          <w:sz w:val="24"/>
        </w:rPr>
        <w:t>автоматизированными рабочими местами с программным обеспечением общего и профессионального назначения</w:t>
      </w:r>
      <w:r w:rsidRPr="00FB5818">
        <w:rPr>
          <w:rFonts w:ascii="Times New Roman" w:hAnsi="Times New Roman"/>
          <w:sz w:val="24"/>
        </w:rPr>
        <w:t>, наглядными пособиями (плакаты), учебными наглядными пособиями в виде электронных материалов к дисциплине (презентации).</w:t>
      </w:r>
    </w:p>
    <w:p w14:paraId="670991E5" w14:textId="77777777" w:rsidR="00FB5818" w:rsidRPr="00FB5818" w:rsidRDefault="00FB5818" w:rsidP="00FB5818">
      <w:pPr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u w:val="single"/>
        </w:rPr>
      </w:pPr>
      <w:r w:rsidRPr="00FB5818">
        <w:rPr>
          <w:rFonts w:ascii="Times New Roman" w:hAnsi="Times New Roman"/>
          <w:color w:val="000000" w:themeColor="text1"/>
          <w:sz w:val="24"/>
          <w:u w:val="single"/>
        </w:rPr>
        <w:t>Программное обеспечение:</w:t>
      </w:r>
    </w:p>
    <w:p w14:paraId="752EEE5B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 xml:space="preserve">- Операционная система </w:t>
      </w:r>
      <w:r w:rsidRPr="00FB5818">
        <w:rPr>
          <w:rFonts w:ascii="Times New Roman" w:hAnsi="Times New Roman"/>
          <w:sz w:val="24"/>
          <w:lang w:val="en-US"/>
        </w:rPr>
        <w:t>Microsoft</w:t>
      </w:r>
      <w:r w:rsidRPr="00FB5818">
        <w:rPr>
          <w:rFonts w:ascii="Times New Roman" w:hAnsi="Times New Roman"/>
          <w:sz w:val="24"/>
        </w:rPr>
        <w:t xml:space="preserve"> </w:t>
      </w:r>
      <w:r w:rsidRPr="00FB5818">
        <w:rPr>
          <w:rFonts w:ascii="Times New Roman" w:hAnsi="Times New Roman"/>
          <w:sz w:val="24"/>
          <w:lang w:val="en-US"/>
        </w:rPr>
        <w:t>Windows</w:t>
      </w:r>
      <w:r w:rsidRPr="00FB5818">
        <w:rPr>
          <w:rFonts w:ascii="Times New Roman" w:hAnsi="Times New Roman"/>
          <w:sz w:val="24"/>
        </w:rPr>
        <w:t xml:space="preserve"> 10 </w:t>
      </w:r>
      <w:r w:rsidRPr="00FB5818">
        <w:rPr>
          <w:rFonts w:ascii="Times New Roman" w:hAnsi="Times New Roman"/>
          <w:sz w:val="24"/>
          <w:lang w:val="en-US"/>
        </w:rPr>
        <w:t>Pro</w:t>
      </w:r>
    </w:p>
    <w:p w14:paraId="247B160A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 w:themeColor="text1"/>
          <w:sz w:val="24"/>
          <w:lang w:val="en-US"/>
        </w:rPr>
      </w:pPr>
      <w:r w:rsidRPr="00FB5818">
        <w:rPr>
          <w:rFonts w:ascii="Times New Roman" w:hAnsi="Times New Roman"/>
          <w:sz w:val="24"/>
          <w:lang w:val="en-US"/>
        </w:rPr>
        <w:t>- Microsoft Office 2016 (Word, Excel, PowerPoint, Outlook, Publisher)</w:t>
      </w:r>
      <w:r w:rsidRPr="00FB5818">
        <w:rPr>
          <w:rFonts w:ascii="Times New Roman" w:hAnsi="Times New Roman"/>
          <w:color w:val="000000" w:themeColor="text1"/>
          <w:sz w:val="24"/>
          <w:lang w:val="en-US"/>
        </w:rPr>
        <w:t xml:space="preserve"> </w:t>
      </w:r>
    </w:p>
    <w:p w14:paraId="21095693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color w:val="000000" w:themeColor="text1"/>
          <w:sz w:val="24"/>
        </w:rPr>
        <w:t xml:space="preserve">- </w:t>
      </w:r>
      <w:r w:rsidRPr="00FB5818">
        <w:rPr>
          <w:rFonts w:ascii="Times New Roman" w:hAnsi="Times New Roman"/>
          <w:sz w:val="24"/>
        </w:rPr>
        <w:t xml:space="preserve">Программа автоматизированного проектирования </w:t>
      </w:r>
      <w:r w:rsidRPr="00FB5818">
        <w:rPr>
          <w:rFonts w:ascii="Times New Roman" w:hAnsi="Times New Roman"/>
          <w:sz w:val="24"/>
          <w:lang w:val="en-US"/>
        </w:rPr>
        <w:t>Autodesk</w:t>
      </w:r>
      <w:r w:rsidRPr="00FB5818">
        <w:rPr>
          <w:rFonts w:ascii="Times New Roman" w:hAnsi="Times New Roman"/>
          <w:sz w:val="24"/>
        </w:rPr>
        <w:t xml:space="preserve"> </w:t>
      </w:r>
      <w:r w:rsidRPr="00FB5818">
        <w:rPr>
          <w:rFonts w:ascii="Times New Roman" w:hAnsi="Times New Roman"/>
          <w:sz w:val="24"/>
          <w:lang w:val="en-US"/>
        </w:rPr>
        <w:t>AutoCAD</w:t>
      </w:r>
    </w:p>
    <w:p w14:paraId="7E4B102D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>- Программа 3</w:t>
      </w:r>
      <w:r w:rsidRPr="00FB5818">
        <w:rPr>
          <w:rFonts w:ascii="Times New Roman" w:hAnsi="Times New Roman"/>
          <w:sz w:val="24"/>
          <w:lang w:val="en-US"/>
        </w:rPr>
        <w:t>D</w:t>
      </w:r>
      <w:r w:rsidRPr="00FB5818">
        <w:rPr>
          <w:rFonts w:ascii="Times New Roman" w:hAnsi="Times New Roman"/>
          <w:sz w:val="24"/>
        </w:rPr>
        <w:t xml:space="preserve"> моделирования </w:t>
      </w:r>
      <w:r w:rsidRPr="00FB5818">
        <w:rPr>
          <w:rFonts w:ascii="Times New Roman" w:hAnsi="Times New Roman"/>
          <w:sz w:val="24"/>
          <w:lang w:val="en-US"/>
        </w:rPr>
        <w:t>Autodesk</w:t>
      </w:r>
      <w:r w:rsidRPr="00FB5818">
        <w:rPr>
          <w:rFonts w:ascii="Times New Roman" w:hAnsi="Times New Roman"/>
          <w:sz w:val="24"/>
        </w:rPr>
        <w:t xml:space="preserve"> 3</w:t>
      </w:r>
      <w:r w:rsidRPr="00FB5818">
        <w:rPr>
          <w:rFonts w:ascii="Times New Roman" w:hAnsi="Times New Roman"/>
          <w:sz w:val="24"/>
          <w:lang w:val="en-US"/>
        </w:rPr>
        <w:t>ds</w:t>
      </w:r>
      <w:r w:rsidRPr="00FB5818">
        <w:rPr>
          <w:rFonts w:ascii="Times New Roman" w:hAnsi="Times New Roman"/>
          <w:sz w:val="24"/>
        </w:rPr>
        <w:t xml:space="preserve"> </w:t>
      </w:r>
      <w:r w:rsidRPr="00FB5818">
        <w:rPr>
          <w:rFonts w:ascii="Times New Roman" w:hAnsi="Times New Roman"/>
          <w:sz w:val="24"/>
          <w:lang w:val="en-US"/>
        </w:rPr>
        <w:t>Max</w:t>
      </w:r>
    </w:p>
    <w:p w14:paraId="20B89931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 xml:space="preserve">- Программа для работы с </w:t>
      </w:r>
      <w:r w:rsidRPr="00FB5818">
        <w:rPr>
          <w:rFonts w:ascii="Times New Roman" w:hAnsi="Times New Roman"/>
          <w:sz w:val="24"/>
          <w:lang w:val="en-US"/>
        </w:rPr>
        <w:t>pdf</w:t>
      </w:r>
      <w:r w:rsidRPr="00FB5818">
        <w:rPr>
          <w:rFonts w:ascii="Times New Roman" w:hAnsi="Times New Roman"/>
          <w:sz w:val="24"/>
        </w:rPr>
        <w:t xml:space="preserve"> файлами </w:t>
      </w:r>
      <w:r w:rsidRPr="00FB5818">
        <w:rPr>
          <w:rFonts w:ascii="Times New Roman" w:hAnsi="Times New Roman"/>
          <w:sz w:val="24"/>
          <w:lang w:val="en-US"/>
        </w:rPr>
        <w:t>Adobe</w:t>
      </w:r>
      <w:r w:rsidRPr="00FB5818">
        <w:rPr>
          <w:rFonts w:ascii="Times New Roman" w:hAnsi="Times New Roman"/>
          <w:sz w:val="24"/>
        </w:rPr>
        <w:t xml:space="preserve"> </w:t>
      </w:r>
      <w:r w:rsidRPr="00FB5818">
        <w:rPr>
          <w:rFonts w:ascii="Times New Roman" w:hAnsi="Times New Roman"/>
          <w:sz w:val="24"/>
          <w:lang w:val="en-US"/>
        </w:rPr>
        <w:t>Reader</w:t>
      </w:r>
    </w:p>
    <w:p w14:paraId="64D9B69A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 xml:space="preserve">- Программа для работы с </w:t>
      </w:r>
      <w:r w:rsidRPr="00FB5818">
        <w:rPr>
          <w:rFonts w:ascii="Times New Roman" w:hAnsi="Times New Roman"/>
          <w:sz w:val="24"/>
          <w:lang w:val="en-US"/>
        </w:rPr>
        <w:t>pdf</w:t>
      </w:r>
      <w:r w:rsidRPr="00FB5818">
        <w:rPr>
          <w:rFonts w:ascii="Times New Roman" w:hAnsi="Times New Roman"/>
          <w:sz w:val="24"/>
        </w:rPr>
        <w:t xml:space="preserve"> файлами </w:t>
      </w:r>
      <w:proofErr w:type="spellStart"/>
      <w:r w:rsidRPr="00FB5818">
        <w:rPr>
          <w:rFonts w:ascii="Times New Roman" w:hAnsi="Times New Roman"/>
          <w:sz w:val="24"/>
          <w:lang w:val="en-US"/>
        </w:rPr>
        <w:t>Foxit</w:t>
      </w:r>
      <w:proofErr w:type="spellEnd"/>
      <w:r w:rsidRPr="00FB5818">
        <w:rPr>
          <w:rFonts w:ascii="Times New Roman" w:hAnsi="Times New Roman"/>
          <w:sz w:val="24"/>
        </w:rPr>
        <w:t xml:space="preserve"> </w:t>
      </w:r>
      <w:r w:rsidRPr="00FB5818">
        <w:rPr>
          <w:rFonts w:ascii="Times New Roman" w:hAnsi="Times New Roman"/>
          <w:sz w:val="24"/>
          <w:lang w:val="en-US"/>
        </w:rPr>
        <w:t>Reader</w:t>
      </w:r>
    </w:p>
    <w:p w14:paraId="0F3F2EEE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 xml:space="preserve">- Программа для создания </w:t>
      </w:r>
      <w:r w:rsidRPr="00FB5818">
        <w:rPr>
          <w:rFonts w:ascii="Times New Roman" w:hAnsi="Times New Roman"/>
          <w:sz w:val="24"/>
          <w:lang w:val="en-US"/>
        </w:rPr>
        <w:t>pdf</w:t>
      </w:r>
      <w:r w:rsidRPr="00FB5818">
        <w:rPr>
          <w:rFonts w:ascii="Times New Roman" w:hAnsi="Times New Roman"/>
          <w:sz w:val="24"/>
        </w:rPr>
        <w:t xml:space="preserve"> документов </w:t>
      </w:r>
      <w:proofErr w:type="spellStart"/>
      <w:r w:rsidRPr="00FB5818">
        <w:rPr>
          <w:rFonts w:ascii="Times New Roman" w:hAnsi="Times New Roman"/>
          <w:sz w:val="24"/>
          <w:lang w:val="en-US"/>
        </w:rPr>
        <w:t>PDFCreator</w:t>
      </w:r>
      <w:proofErr w:type="spellEnd"/>
    </w:p>
    <w:p w14:paraId="05F8130B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>- Архиватор 7-</w:t>
      </w:r>
      <w:r w:rsidRPr="00FB5818">
        <w:rPr>
          <w:rFonts w:ascii="Times New Roman" w:hAnsi="Times New Roman"/>
          <w:sz w:val="24"/>
          <w:lang w:val="en-US"/>
        </w:rPr>
        <w:t>zip</w:t>
      </w:r>
    </w:p>
    <w:p w14:paraId="18FF316A" w14:textId="77777777" w:rsidR="00FB5818" w:rsidRPr="00FB5818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FB5818">
        <w:rPr>
          <w:rFonts w:ascii="Times New Roman" w:hAnsi="Times New Roman"/>
          <w:sz w:val="24"/>
        </w:rPr>
        <w:t xml:space="preserve">- Программа для проведения компьютерного тестирования </w:t>
      </w:r>
      <w:proofErr w:type="spellStart"/>
      <w:r w:rsidRPr="00FB5818">
        <w:rPr>
          <w:rFonts w:ascii="Times New Roman" w:hAnsi="Times New Roman"/>
          <w:sz w:val="24"/>
        </w:rPr>
        <w:t>MyTestX</w:t>
      </w:r>
      <w:proofErr w:type="spellEnd"/>
      <w:r w:rsidRPr="00FB5818">
        <w:rPr>
          <w:rFonts w:ascii="Times New Roman" w:hAnsi="Times New Roman"/>
          <w:sz w:val="24"/>
        </w:rPr>
        <w:t xml:space="preserve"> </w:t>
      </w:r>
      <w:proofErr w:type="spellStart"/>
      <w:r w:rsidRPr="00FB5818">
        <w:rPr>
          <w:rFonts w:ascii="Times New Roman" w:hAnsi="Times New Roman"/>
          <w:sz w:val="24"/>
        </w:rPr>
        <w:t>Pro</w:t>
      </w:r>
      <w:proofErr w:type="spellEnd"/>
    </w:p>
    <w:p w14:paraId="11176DA0" w14:textId="77777777" w:rsidR="00FB5818" w:rsidRPr="007324B0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color w:val="000000"/>
          <w:sz w:val="24"/>
          <w:shd w:val="clear" w:color="auto" w:fill="FFFFFF"/>
        </w:rPr>
      </w:pPr>
      <w:r w:rsidRPr="007324B0">
        <w:rPr>
          <w:rFonts w:ascii="Times New Roman" w:hAnsi="Times New Roman"/>
          <w:sz w:val="24"/>
        </w:rPr>
        <w:t xml:space="preserve">- </w:t>
      </w:r>
      <w:r w:rsidRPr="007324B0">
        <w:rPr>
          <w:rFonts w:ascii="Times New Roman" w:hAnsi="Times New Roman"/>
          <w:color w:val="000000"/>
          <w:sz w:val="24"/>
          <w:shd w:val="clear" w:color="auto" w:fill="FFFFFF"/>
        </w:rPr>
        <w:t xml:space="preserve">Программа для работы с цифровыми фотографиями </w:t>
      </w:r>
      <w:r w:rsidRPr="007324B0">
        <w:rPr>
          <w:rFonts w:ascii="Times New Roman" w:hAnsi="Times New Roman"/>
          <w:color w:val="000000"/>
          <w:sz w:val="24"/>
          <w:shd w:val="clear" w:color="auto" w:fill="FFFFFF"/>
          <w:lang w:val="en-US"/>
        </w:rPr>
        <w:t>Picasa</w:t>
      </w:r>
    </w:p>
    <w:p w14:paraId="4AD55CDB" w14:textId="77777777" w:rsidR="00FB5818" w:rsidRPr="007324B0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324B0">
        <w:rPr>
          <w:rFonts w:ascii="Times New Roman" w:hAnsi="Times New Roman"/>
          <w:sz w:val="24"/>
        </w:rPr>
        <w:t xml:space="preserve">- Программа для создания и редактирования видео Киностудия </w:t>
      </w:r>
      <w:r w:rsidRPr="007324B0">
        <w:rPr>
          <w:rFonts w:ascii="Times New Roman" w:hAnsi="Times New Roman"/>
          <w:sz w:val="24"/>
          <w:lang w:val="en-US"/>
        </w:rPr>
        <w:t>Windows</w:t>
      </w:r>
      <w:r w:rsidRPr="007324B0">
        <w:rPr>
          <w:rFonts w:ascii="Times New Roman" w:hAnsi="Times New Roman"/>
          <w:sz w:val="24"/>
        </w:rPr>
        <w:t xml:space="preserve"> </w:t>
      </w:r>
      <w:r w:rsidRPr="007324B0">
        <w:rPr>
          <w:rFonts w:ascii="Times New Roman" w:hAnsi="Times New Roman"/>
          <w:sz w:val="24"/>
          <w:lang w:val="en-US"/>
        </w:rPr>
        <w:t>Live</w:t>
      </w:r>
    </w:p>
    <w:p w14:paraId="76580D34" w14:textId="77777777" w:rsidR="00FB5818" w:rsidRPr="007324B0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324B0">
        <w:rPr>
          <w:rFonts w:ascii="Times New Roman" w:hAnsi="Times New Roman"/>
          <w:sz w:val="24"/>
        </w:rPr>
        <w:t xml:space="preserve">- Программа для работы с </w:t>
      </w:r>
      <w:proofErr w:type="spellStart"/>
      <w:r w:rsidRPr="007324B0">
        <w:rPr>
          <w:rFonts w:ascii="Times New Roman" w:hAnsi="Times New Roman"/>
          <w:sz w:val="24"/>
          <w:lang w:val="en-US"/>
        </w:rPr>
        <w:t>djv</w:t>
      </w:r>
      <w:proofErr w:type="spellEnd"/>
      <w:r w:rsidRPr="007324B0">
        <w:rPr>
          <w:rFonts w:ascii="Times New Roman" w:hAnsi="Times New Roman"/>
          <w:sz w:val="24"/>
        </w:rPr>
        <w:t xml:space="preserve"> файлами </w:t>
      </w:r>
      <w:proofErr w:type="spellStart"/>
      <w:r w:rsidRPr="007324B0">
        <w:rPr>
          <w:rFonts w:ascii="Times New Roman" w:hAnsi="Times New Roman"/>
          <w:sz w:val="24"/>
        </w:rPr>
        <w:t>WinDjView</w:t>
      </w:r>
      <w:proofErr w:type="spellEnd"/>
    </w:p>
    <w:p w14:paraId="2AFF8751" w14:textId="77777777" w:rsidR="00FB5818" w:rsidRPr="007324B0" w:rsidRDefault="00FB5818" w:rsidP="00FB5818">
      <w:pPr>
        <w:shd w:val="clear" w:color="auto" w:fill="FFFFFF"/>
        <w:spacing w:after="0" w:line="360" w:lineRule="auto"/>
        <w:ind w:firstLine="709"/>
        <w:jc w:val="both"/>
        <w:rPr>
          <w:rStyle w:val="layout"/>
          <w:rFonts w:ascii="Times New Roman" w:hAnsi="Times New Roman"/>
          <w:sz w:val="24"/>
        </w:rPr>
      </w:pPr>
      <w:r w:rsidRPr="007324B0">
        <w:rPr>
          <w:rFonts w:ascii="Times New Roman" w:hAnsi="Times New Roman"/>
          <w:sz w:val="24"/>
        </w:rPr>
        <w:t xml:space="preserve">- </w:t>
      </w:r>
      <w:r w:rsidRPr="007324B0">
        <w:rPr>
          <w:rStyle w:val="layout"/>
          <w:rFonts w:ascii="Times New Roman" w:hAnsi="Times New Roman"/>
          <w:sz w:val="24"/>
        </w:rPr>
        <w:t>1С: Предприятие 8 ПРОФ. Клиентская лицензия на 20</w:t>
      </w:r>
      <w:r w:rsidRPr="007324B0">
        <w:rPr>
          <w:rFonts w:ascii="Times New Roman" w:hAnsi="Times New Roman"/>
          <w:sz w:val="24"/>
        </w:rPr>
        <w:br/>
      </w:r>
      <w:r w:rsidRPr="007324B0">
        <w:rPr>
          <w:rStyle w:val="layout"/>
          <w:rFonts w:ascii="Times New Roman" w:hAnsi="Times New Roman"/>
          <w:sz w:val="24"/>
        </w:rPr>
        <w:t>рабочих мест (USB)</w:t>
      </w:r>
    </w:p>
    <w:p w14:paraId="27F6F8FB" w14:textId="77777777" w:rsidR="00FB5818" w:rsidRPr="007324B0" w:rsidRDefault="00FB5818" w:rsidP="00FB5818">
      <w:pPr>
        <w:spacing w:after="0" w:line="360" w:lineRule="auto"/>
        <w:ind w:firstLine="709"/>
        <w:jc w:val="both"/>
        <w:rPr>
          <w:rFonts w:ascii="Times New Roman" w:hAnsi="Times New Roman"/>
          <w:sz w:val="24"/>
          <w:u w:val="single"/>
        </w:rPr>
      </w:pPr>
      <w:r w:rsidRPr="007324B0">
        <w:rPr>
          <w:rFonts w:ascii="Times New Roman" w:hAnsi="Times New Roman"/>
          <w:i/>
          <w:sz w:val="24"/>
          <w:u w:val="single"/>
        </w:rPr>
        <w:t>Плакаты</w:t>
      </w:r>
      <w:r w:rsidRPr="007324B0">
        <w:rPr>
          <w:rFonts w:ascii="Times New Roman" w:hAnsi="Times New Roman"/>
          <w:sz w:val="24"/>
          <w:u w:val="single"/>
        </w:rPr>
        <w:t>:</w:t>
      </w:r>
    </w:p>
    <w:p w14:paraId="48BA84C2" w14:textId="77777777" w:rsidR="00FB5818" w:rsidRPr="007324B0" w:rsidRDefault="00FB5818" w:rsidP="00FB5818">
      <w:pPr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324B0">
        <w:rPr>
          <w:rFonts w:ascii="Times New Roman" w:hAnsi="Times New Roman"/>
          <w:sz w:val="24"/>
        </w:rPr>
        <w:t>1. Нормативно-методологическая база делопроизводства</w:t>
      </w:r>
    </w:p>
    <w:p w14:paraId="17B81497" w14:textId="42C51043" w:rsidR="006C5AD3" w:rsidRPr="007324B0" w:rsidRDefault="00FB5818" w:rsidP="00FB5818">
      <w:pPr>
        <w:suppressAutoHyphens/>
        <w:spacing w:after="0" w:line="360" w:lineRule="auto"/>
        <w:ind w:firstLine="709"/>
        <w:jc w:val="both"/>
        <w:rPr>
          <w:rFonts w:ascii="Times New Roman" w:hAnsi="Times New Roman"/>
          <w:sz w:val="24"/>
        </w:rPr>
      </w:pPr>
      <w:r w:rsidRPr="007324B0">
        <w:rPr>
          <w:rFonts w:ascii="Times New Roman" w:hAnsi="Times New Roman"/>
          <w:sz w:val="24"/>
        </w:rPr>
        <w:t>2. Оформление реквизитов документов</w:t>
      </w:r>
    </w:p>
    <w:p w14:paraId="5CA611FD" w14:textId="77777777" w:rsidR="009637C1" w:rsidRPr="007324B0" w:rsidRDefault="009637C1" w:rsidP="00FD0F0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019B7AD" w14:textId="466CF2A9" w:rsidR="003B2769" w:rsidRPr="007324B0" w:rsidRDefault="003B2769" w:rsidP="00FD0F0E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7324B0">
        <w:rPr>
          <w:rFonts w:ascii="Times New Roman" w:hAnsi="Times New Roman"/>
          <w:b/>
          <w:bCs/>
          <w:sz w:val="24"/>
          <w:szCs w:val="24"/>
        </w:rPr>
        <w:t>3.2. Информационное обеспечение реализации программы</w:t>
      </w:r>
    </w:p>
    <w:p w14:paraId="75A8249D" w14:textId="77777777" w:rsidR="003B2769" w:rsidRPr="007324B0" w:rsidRDefault="009242B7" w:rsidP="00FD0F0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Cs/>
          <w:sz w:val="24"/>
          <w:szCs w:val="24"/>
        </w:rPr>
      </w:pPr>
      <w:r w:rsidRPr="007324B0">
        <w:rPr>
          <w:rFonts w:ascii="Times New Roman" w:hAnsi="Times New Roman"/>
          <w:bCs/>
          <w:sz w:val="24"/>
          <w:szCs w:val="24"/>
        </w:rPr>
        <w:t>Для реализации программы учебной дисциплины библиотечный фонд Колледжа имеет следующие печатные, электронные образовательные и информационные ресурсы:</w:t>
      </w:r>
    </w:p>
    <w:p w14:paraId="34B239B6" w14:textId="77777777" w:rsidR="00BE025D" w:rsidRPr="007324B0" w:rsidRDefault="00BE025D" w:rsidP="00FD0F0E">
      <w:pPr>
        <w:spacing w:after="0" w:line="240" w:lineRule="auto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</w:p>
    <w:p w14:paraId="67A0DF70" w14:textId="77777777" w:rsidR="009637C1" w:rsidRPr="007324B0" w:rsidRDefault="009637C1" w:rsidP="009637C1">
      <w:pPr>
        <w:pStyle w:val="a7"/>
        <w:spacing w:after="0" w:line="276" w:lineRule="auto"/>
        <w:ind w:left="0" w:firstLine="709"/>
        <w:jc w:val="both"/>
        <w:rPr>
          <w:b/>
          <w:bCs/>
          <w:color w:val="000000" w:themeColor="text1"/>
          <w:lang w:val="ru-RU"/>
        </w:rPr>
      </w:pPr>
      <w:r w:rsidRPr="007324B0">
        <w:rPr>
          <w:b/>
          <w:bCs/>
          <w:color w:val="000000" w:themeColor="text1"/>
          <w:lang w:val="ru-RU"/>
        </w:rPr>
        <w:t>Основные источники:</w:t>
      </w:r>
    </w:p>
    <w:p w14:paraId="21A8BC3B" w14:textId="77777777" w:rsidR="009637C1" w:rsidRPr="007324B0" w:rsidRDefault="009637C1" w:rsidP="009637C1">
      <w:pPr>
        <w:pStyle w:val="a7"/>
        <w:numPr>
          <w:ilvl w:val="0"/>
          <w:numId w:val="11"/>
        </w:numPr>
        <w:spacing w:before="0" w:after="0" w:line="276" w:lineRule="auto"/>
        <w:ind w:left="0" w:firstLine="709"/>
        <w:contextualSpacing/>
        <w:jc w:val="both"/>
        <w:rPr>
          <w:bCs/>
          <w:color w:val="000000" w:themeColor="text1"/>
          <w:lang w:val="ru-RU"/>
        </w:rPr>
      </w:pPr>
      <w:proofErr w:type="spellStart"/>
      <w:r w:rsidRPr="007324B0">
        <w:rPr>
          <w:color w:val="000000" w:themeColor="text1"/>
          <w:shd w:val="clear" w:color="auto" w:fill="FFFFFF"/>
          <w:lang w:val="ru-RU"/>
        </w:rPr>
        <w:t>Вармунд</w:t>
      </w:r>
      <w:proofErr w:type="spellEnd"/>
      <w:r w:rsidRPr="007324B0">
        <w:rPr>
          <w:color w:val="000000" w:themeColor="text1"/>
          <w:shd w:val="clear" w:color="auto" w:fill="FFFFFF"/>
          <w:lang w:val="ru-RU"/>
        </w:rPr>
        <w:t xml:space="preserve">, В.В., Документационное обеспечение </w:t>
      </w:r>
      <w:proofErr w:type="gramStart"/>
      <w:r w:rsidRPr="007324B0">
        <w:rPr>
          <w:color w:val="000000" w:themeColor="text1"/>
          <w:shd w:val="clear" w:color="auto" w:fill="FFFFFF"/>
          <w:lang w:val="ru-RU"/>
        </w:rPr>
        <w:t>управления :</w:t>
      </w:r>
      <w:proofErr w:type="gramEnd"/>
      <w:r w:rsidRPr="007324B0">
        <w:rPr>
          <w:color w:val="000000" w:themeColor="text1"/>
          <w:shd w:val="clear" w:color="auto" w:fill="FFFFFF"/>
          <w:lang w:val="ru-RU"/>
        </w:rPr>
        <w:t xml:space="preserve"> учебник / В.В. </w:t>
      </w:r>
      <w:proofErr w:type="spellStart"/>
      <w:r w:rsidRPr="007324B0">
        <w:rPr>
          <w:color w:val="000000" w:themeColor="text1"/>
          <w:shd w:val="clear" w:color="auto" w:fill="FFFFFF"/>
          <w:lang w:val="ru-RU"/>
        </w:rPr>
        <w:t>Вармунд</w:t>
      </w:r>
      <w:proofErr w:type="spellEnd"/>
      <w:r w:rsidRPr="007324B0">
        <w:rPr>
          <w:color w:val="000000" w:themeColor="text1"/>
          <w:shd w:val="clear" w:color="auto" w:fill="FFFFFF"/>
          <w:lang w:val="ru-RU"/>
        </w:rPr>
        <w:t xml:space="preserve">. — </w:t>
      </w:r>
      <w:proofErr w:type="gramStart"/>
      <w:r w:rsidRPr="007324B0">
        <w:rPr>
          <w:color w:val="000000" w:themeColor="text1"/>
          <w:shd w:val="clear" w:color="auto" w:fill="FFFFFF"/>
          <w:lang w:val="ru-RU"/>
        </w:rPr>
        <w:t>Москва :</w:t>
      </w:r>
      <w:proofErr w:type="gramEnd"/>
      <w:r w:rsidRPr="007324B0">
        <w:rPr>
          <w:color w:val="000000" w:themeColor="text1"/>
          <w:shd w:val="clear" w:color="auto" w:fill="FFFFFF"/>
          <w:lang w:val="ru-RU"/>
        </w:rPr>
        <w:t xml:space="preserve"> Юстиция, 2022. — 271 с. — </w:t>
      </w:r>
      <w:r w:rsidRPr="007324B0">
        <w:rPr>
          <w:color w:val="000000" w:themeColor="text1"/>
          <w:shd w:val="clear" w:color="auto" w:fill="FFFFFF"/>
        </w:rPr>
        <w:t>ISBN</w:t>
      </w:r>
      <w:r w:rsidRPr="007324B0">
        <w:rPr>
          <w:color w:val="000000" w:themeColor="text1"/>
          <w:shd w:val="clear" w:color="auto" w:fill="FFFFFF"/>
          <w:lang w:val="ru-RU"/>
        </w:rPr>
        <w:t xml:space="preserve"> 978-5-4365-8902-2. — </w:t>
      </w:r>
      <w:hyperlink r:id="rId9" w:history="1">
        <w:r w:rsidRPr="007324B0">
          <w:rPr>
            <w:rStyle w:val="ad"/>
            <w:color w:val="0070C0"/>
            <w:shd w:val="clear" w:color="auto" w:fill="FFFFFF"/>
          </w:rPr>
          <w:t>URL</w:t>
        </w:r>
        <w:r w:rsidRPr="007324B0">
          <w:rPr>
            <w:rStyle w:val="ad"/>
            <w:color w:val="0070C0"/>
            <w:shd w:val="clear" w:color="auto" w:fill="FFFFFF"/>
            <w:lang w:val="ru-RU"/>
          </w:rPr>
          <w:t>:</w:t>
        </w:r>
        <w:r w:rsidRPr="007324B0">
          <w:rPr>
            <w:rStyle w:val="ad"/>
            <w:color w:val="0070C0"/>
            <w:shd w:val="clear" w:color="auto" w:fill="FFFFFF"/>
          </w:rPr>
          <w:t>https</w:t>
        </w:r>
        <w:r w:rsidRPr="007324B0">
          <w:rPr>
            <w:rStyle w:val="ad"/>
            <w:color w:val="0070C0"/>
            <w:shd w:val="clear" w:color="auto" w:fill="FFFFFF"/>
            <w:lang w:val="ru-RU"/>
          </w:rPr>
          <w:t>://</w:t>
        </w:r>
        <w:proofErr w:type="spellStart"/>
        <w:r w:rsidRPr="007324B0">
          <w:rPr>
            <w:rStyle w:val="ad"/>
            <w:color w:val="0070C0"/>
            <w:shd w:val="clear" w:color="auto" w:fill="FFFFFF"/>
          </w:rPr>
          <w:t>book</w:t>
        </w:r>
        <w:proofErr w:type="spellEnd"/>
        <w:r w:rsidRPr="007324B0">
          <w:rPr>
            <w:rStyle w:val="ad"/>
            <w:color w:val="0070C0"/>
            <w:shd w:val="clear" w:color="auto" w:fill="FFFFFF"/>
            <w:lang w:val="ru-RU"/>
          </w:rPr>
          <w:t>.</w:t>
        </w:r>
        <w:proofErr w:type="spellStart"/>
        <w:r w:rsidRPr="007324B0">
          <w:rPr>
            <w:rStyle w:val="ad"/>
            <w:color w:val="0070C0"/>
            <w:shd w:val="clear" w:color="auto" w:fill="FFFFFF"/>
          </w:rPr>
          <w:t>ru</w:t>
        </w:r>
        <w:proofErr w:type="spellEnd"/>
        <w:r w:rsidRPr="007324B0">
          <w:rPr>
            <w:rStyle w:val="ad"/>
            <w:color w:val="0070C0"/>
            <w:shd w:val="clear" w:color="auto" w:fill="FFFFFF"/>
            <w:lang w:val="ru-RU"/>
          </w:rPr>
          <w:t>/</w:t>
        </w:r>
        <w:proofErr w:type="spellStart"/>
        <w:r w:rsidRPr="007324B0">
          <w:rPr>
            <w:rStyle w:val="ad"/>
            <w:color w:val="0070C0"/>
            <w:shd w:val="clear" w:color="auto" w:fill="FFFFFF"/>
          </w:rPr>
          <w:t>book</w:t>
        </w:r>
        <w:proofErr w:type="spellEnd"/>
        <w:r w:rsidRPr="007324B0">
          <w:rPr>
            <w:rStyle w:val="ad"/>
            <w:color w:val="0070C0"/>
            <w:shd w:val="clear" w:color="auto" w:fill="FFFFFF"/>
            <w:lang w:val="ru-RU"/>
          </w:rPr>
          <w:t>/942707</w:t>
        </w:r>
      </w:hyperlink>
      <w:r w:rsidRPr="007324B0">
        <w:rPr>
          <w:color w:val="0070C0"/>
          <w:shd w:val="clear" w:color="auto" w:fill="FFFFFF"/>
          <w:lang w:val="ru-RU"/>
        </w:rPr>
        <w:t xml:space="preserve"> </w:t>
      </w:r>
    </w:p>
    <w:p w14:paraId="6149F687" w14:textId="77777777" w:rsidR="009637C1" w:rsidRPr="009637C1" w:rsidRDefault="009637C1" w:rsidP="009637C1">
      <w:pPr>
        <w:pStyle w:val="a7"/>
        <w:numPr>
          <w:ilvl w:val="0"/>
          <w:numId w:val="11"/>
        </w:numPr>
        <w:spacing w:before="0" w:after="0" w:line="276" w:lineRule="auto"/>
        <w:ind w:left="0" w:firstLine="709"/>
        <w:contextualSpacing/>
        <w:jc w:val="both"/>
        <w:rPr>
          <w:bCs/>
          <w:color w:val="000000" w:themeColor="text1"/>
          <w:lang w:val="ru-RU"/>
        </w:rPr>
      </w:pPr>
      <w:r w:rsidRPr="007324B0">
        <w:rPr>
          <w:color w:val="000000" w:themeColor="text1"/>
          <w:shd w:val="clear" w:color="auto" w:fill="FFFFFF"/>
          <w:lang w:val="ru-RU"/>
        </w:rPr>
        <w:lastRenderedPageBreak/>
        <w:t>Тюленева, Т.А., Документационное</w:t>
      </w:r>
      <w:r w:rsidRPr="009637C1">
        <w:rPr>
          <w:color w:val="000000" w:themeColor="text1"/>
          <w:shd w:val="clear" w:color="auto" w:fill="FFFFFF"/>
          <w:lang w:val="ru-RU"/>
        </w:rPr>
        <w:t xml:space="preserve"> обеспечение </w:t>
      </w:r>
      <w:proofErr w:type="gramStart"/>
      <w:r w:rsidRPr="009637C1">
        <w:rPr>
          <w:color w:val="000000" w:themeColor="text1"/>
          <w:shd w:val="clear" w:color="auto" w:fill="FFFFFF"/>
          <w:lang w:val="ru-RU"/>
        </w:rPr>
        <w:t>управления :</w:t>
      </w:r>
      <w:proofErr w:type="gramEnd"/>
      <w:r w:rsidRPr="009637C1">
        <w:rPr>
          <w:color w:val="000000" w:themeColor="text1"/>
          <w:shd w:val="clear" w:color="auto" w:fill="FFFFFF"/>
          <w:lang w:val="ru-RU"/>
        </w:rPr>
        <w:t xml:space="preserve"> учебно-методическое пособие / Т.А. Тюленева. — </w:t>
      </w:r>
      <w:proofErr w:type="gramStart"/>
      <w:r w:rsidRPr="009637C1">
        <w:rPr>
          <w:color w:val="000000" w:themeColor="text1"/>
          <w:shd w:val="clear" w:color="auto" w:fill="FFFFFF"/>
          <w:lang w:val="ru-RU"/>
        </w:rPr>
        <w:t>Москва :</w:t>
      </w:r>
      <w:proofErr w:type="gramEnd"/>
      <w:r w:rsidRPr="009637C1">
        <w:rPr>
          <w:color w:val="000000" w:themeColor="text1"/>
          <w:shd w:val="clear" w:color="auto" w:fill="FFFFFF"/>
          <w:lang w:val="ru-RU"/>
        </w:rPr>
        <w:t xml:space="preserve"> </w:t>
      </w:r>
      <w:proofErr w:type="spellStart"/>
      <w:r w:rsidRPr="009637C1">
        <w:rPr>
          <w:color w:val="000000" w:themeColor="text1"/>
          <w:shd w:val="clear" w:color="auto" w:fill="FFFFFF"/>
          <w:lang w:val="ru-RU"/>
        </w:rPr>
        <w:t>Русайнс</w:t>
      </w:r>
      <w:proofErr w:type="spellEnd"/>
      <w:r w:rsidRPr="009637C1">
        <w:rPr>
          <w:color w:val="000000" w:themeColor="text1"/>
          <w:shd w:val="clear" w:color="auto" w:fill="FFFFFF"/>
          <w:lang w:val="ru-RU"/>
        </w:rPr>
        <w:t xml:space="preserve">, 2022. — 100 с. — </w:t>
      </w:r>
      <w:r w:rsidRPr="009637C1">
        <w:rPr>
          <w:color w:val="000000" w:themeColor="text1"/>
          <w:shd w:val="clear" w:color="auto" w:fill="FFFFFF"/>
        </w:rPr>
        <w:t>ISBN</w:t>
      </w:r>
      <w:r w:rsidRPr="009637C1">
        <w:rPr>
          <w:color w:val="000000" w:themeColor="text1"/>
          <w:shd w:val="clear" w:color="auto" w:fill="FFFFFF"/>
          <w:lang w:val="ru-RU"/>
        </w:rPr>
        <w:t xml:space="preserve"> 978-5-4365-1489-5. — </w:t>
      </w:r>
      <w:hyperlink r:id="rId10" w:history="1">
        <w:r w:rsidRPr="009637C1">
          <w:rPr>
            <w:rStyle w:val="ad"/>
            <w:color w:val="0070C0"/>
            <w:shd w:val="clear" w:color="auto" w:fill="FFFFFF"/>
          </w:rPr>
          <w:t>URL</w:t>
        </w:r>
        <w:r w:rsidRPr="009637C1">
          <w:rPr>
            <w:rStyle w:val="ad"/>
            <w:color w:val="0070C0"/>
            <w:shd w:val="clear" w:color="auto" w:fill="FFFFFF"/>
            <w:lang w:val="ru-RU"/>
          </w:rPr>
          <w:t>:</w:t>
        </w:r>
        <w:r w:rsidRPr="009637C1">
          <w:rPr>
            <w:rStyle w:val="ad"/>
            <w:color w:val="0070C0"/>
            <w:shd w:val="clear" w:color="auto" w:fill="FFFFFF"/>
          </w:rPr>
          <w:t>https</w:t>
        </w:r>
        <w:r w:rsidRPr="009637C1">
          <w:rPr>
            <w:rStyle w:val="ad"/>
            <w:color w:val="0070C0"/>
            <w:shd w:val="clear" w:color="auto" w:fill="FFFFFF"/>
            <w:lang w:val="ru-RU"/>
          </w:rPr>
          <w:t>://</w:t>
        </w:r>
        <w:proofErr w:type="spellStart"/>
        <w:r w:rsidRPr="009637C1">
          <w:rPr>
            <w:rStyle w:val="ad"/>
            <w:color w:val="0070C0"/>
            <w:shd w:val="clear" w:color="auto" w:fill="FFFFFF"/>
          </w:rPr>
          <w:t>book</w:t>
        </w:r>
        <w:proofErr w:type="spellEnd"/>
        <w:r w:rsidRPr="009637C1">
          <w:rPr>
            <w:rStyle w:val="ad"/>
            <w:color w:val="0070C0"/>
            <w:shd w:val="clear" w:color="auto" w:fill="FFFFFF"/>
            <w:lang w:val="ru-RU"/>
          </w:rPr>
          <w:t>.</w:t>
        </w:r>
        <w:proofErr w:type="spellStart"/>
        <w:r w:rsidRPr="009637C1">
          <w:rPr>
            <w:rStyle w:val="ad"/>
            <w:color w:val="0070C0"/>
            <w:shd w:val="clear" w:color="auto" w:fill="FFFFFF"/>
          </w:rPr>
          <w:t>ru</w:t>
        </w:r>
        <w:proofErr w:type="spellEnd"/>
        <w:r w:rsidRPr="009637C1">
          <w:rPr>
            <w:rStyle w:val="ad"/>
            <w:color w:val="0070C0"/>
            <w:shd w:val="clear" w:color="auto" w:fill="FFFFFF"/>
            <w:lang w:val="ru-RU"/>
          </w:rPr>
          <w:t>/</w:t>
        </w:r>
        <w:proofErr w:type="spellStart"/>
        <w:r w:rsidRPr="009637C1">
          <w:rPr>
            <w:rStyle w:val="ad"/>
            <w:color w:val="0070C0"/>
            <w:shd w:val="clear" w:color="auto" w:fill="FFFFFF"/>
          </w:rPr>
          <w:t>book</w:t>
        </w:r>
        <w:proofErr w:type="spellEnd"/>
        <w:r w:rsidRPr="009637C1">
          <w:rPr>
            <w:rStyle w:val="ad"/>
            <w:color w:val="0070C0"/>
            <w:shd w:val="clear" w:color="auto" w:fill="FFFFFF"/>
            <w:lang w:val="ru-RU"/>
          </w:rPr>
          <w:t>/943348</w:t>
        </w:r>
      </w:hyperlink>
      <w:r w:rsidRPr="009637C1">
        <w:rPr>
          <w:color w:val="0070C0"/>
          <w:shd w:val="clear" w:color="auto" w:fill="FFFFFF"/>
          <w:lang w:val="ru-RU"/>
        </w:rPr>
        <w:t xml:space="preserve"> </w:t>
      </w:r>
      <w:r w:rsidRPr="009637C1">
        <w:rPr>
          <w:bCs/>
          <w:color w:val="0070C0"/>
          <w:lang w:val="ru-RU"/>
        </w:rPr>
        <w:t xml:space="preserve">  </w:t>
      </w:r>
    </w:p>
    <w:p w14:paraId="6D8383BD" w14:textId="77777777" w:rsidR="009637C1" w:rsidRPr="009637C1" w:rsidRDefault="009637C1" w:rsidP="009637C1">
      <w:pPr>
        <w:pStyle w:val="a7"/>
        <w:spacing w:after="0" w:line="276" w:lineRule="auto"/>
        <w:ind w:left="0" w:firstLine="709"/>
        <w:jc w:val="both"/>
        <w:rPr>
          <w:bCs/>
          <w:color w:val="000000" w:themeColor="text1"/>
          <w:lang w:val="ru-RU"/>
        </w:rPr>
      </w:pPr>
    </w:p>
    <w:p w14:paraId="6961DCAC" w14:textId="77777777" w:rsidR="009637C1" w:rsidRPr="009637C1" w:rsidRDefault="009637C1" w:rsidP="009637C1">
      <w:pPr>
        <w:suppressAutoHyphens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637C1">
        <w:rPr>
          <w:rFonts w:ascii="Times New Roman" w:hAnsi="Times New Roman"/>
          <w:b/>
          <w:bCs/>
          <w:color w:val="000000" w:themeColor="text1"/>
          <w:sz w:val="24"/>
          <w:szCs w:val="24"/>
        </w:rPr>
        <w:t xml:space="preserve">Дополнительные источники </w:t>
      </w:r>
    </w:p>
    <w:p w14:paraId="6A5BABCB" w14:textId="77777777" w:rsidR="009637C1" w:rsidRPr="009637C1" w:rsidRDefault="009637C1" w:rsidP="009637C1">
      <w:pPr>
        <w:ind w:firstLine="709"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1.Зайцева, Е. В. Делопроизводство и документооборот в системе государственного и муниципального </w:t>
      </w:r>
      <w:proofErr w:type="gramStart"/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>управления  :</w:t>
      </w:r>
      <w:proofErr w:type="gramEnd"/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учебное пособие для СПО / Е. В. Зайцева, Н. В. Гончарова. — 2-е изд. —  </w:t>
      </w:r>
      <w:proofErr w:type="gramStart"/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>Саратов :</w:t>
      </w:r>
      <w:proofErr w:type="gramEnd"/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Профобразование, 2021. — 176 c. — ISBN 978-5-4488-1122-7. — </w:t>
      </w:r>
      <w:proofErr w:type="gramStart"/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>Текст :</w:t>
      </w:r>
      <w:proofErr w:type="gramEnd"/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1" w:history="1">
        <w:r w:rsidRPr="009637C1">
          <w:rPr>
            <w:rStyle w:val="ad"/>
            <w:rFonts w:ascii="Times New Roman" w:hAnsi="Times New Roman"/>
            <w:bCs/>
            <w:color w:val="000000" w:themeColor="text1"/>
            <w:sz w:val="24"/>
            <w:szCs w:val="24"/>
          </w:rPr>
          <w:t>https://www.iprbookshop.ru/104900.html</w:t>
        </w:r>
      </w:hyperlink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</w:t>
      </w:r>
    </w:p>
    <w:p w14:paraId="6F9D003E" w14:textId="1D3C9D88" w:rsidR="003B2769" w:rsidRPr="009637C1" w:rsidRDefault="009637C1" w:rsidP="009637C1">
      <w:pPr>
        <w:spacing w:after="0"/>
        <w:ind w:firstLine="709"/>
        <w:contextualSpacing/>
        <w:jc w:val="both"/>
        <w:rPr>
          <w:rFonts w:ascii="Times New Roman" w:hAnsi="Times New Roman"/>
          <w:bCs/>
          <w:color w:val="000000" w:themeColor="text1"/>
          <w:sz w:val="24"/>
          <w:szCs w:val="24"/>
        </w:rPr>
      </w:pPr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2.Кузнецов, И. Н. </w:t>
      </w:r>
      <w:proofErr w:type="gramStart"/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>Делопроизводство  :</w:t>
      </w:r>
      <w:proofErr w:type="gramEnd"/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учебно-справочное пособие / И. Н. Кузнецов. — 8-е изд. —  </w:t>
      </w:r>
      <w:proofErr w:type="gramStart"/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>Москва :</w:t>
      </w:r>
      <w:proofErr w:type="gramEnd"/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Дашков и К, 2019. — 406 c. — ISBN 978-5-394-03393-3. — </w:t>
      </w:r>
      <w:proofErr w:type="gramStart"/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>Текст :</w:t>
      </w:r>
      <w:proofErr w:type="gramEnd"/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электронный // Цифровой образовательный ресурс IPR SMART : [сайт]. — URL: </w:t>
      </w:r>
      <w:hyperlink r:id="rId12" w:history="1">
        <w:r w:rsidRPr="009637C1">
          <w:rPr>
            <w:rStyle w:val="ad"/>
            <w:rFonts w:ascii="Times New Roman" w:hAnsi="Times New Roman"/>
            <w:bCs/>
            <w:color w:val="000000" w:themeColor="text1"/>
            <w:sz w:val="24"/>
            <w:szCs w:val="24"/>
          </w:rPr>
          <w:t>https://www.iprbookshop.ru/85215.html</w:t>
        </w:r>
      </w:hyperlink>
      <w:r w:rsidRPr="009637C1">
        <w:rPr>
          <w:rFonts w:ascii="Times New Roman" w:hAnsi="Times New Roman"/>
          <w:bCs/>
          <w:color w:val="000000" w:themeColor="text1"/>
          <w:sz w:val="24"/>
          <w:szCs w:val="24"/>
        </w:rPr>
        <w:t xml:space="preserve">  </w:t>
      </w:r>
    </w:p>
    <w:p w14:paraId="397427B3" w14:textId="77777777" w:rsidR="009637C1" w:rsidRPr="00FD0F0E" w:rsidRDefault="009637C1" w:rsidP="009637C1">
      <w:pPr>
        <w:spacing w:after="0" w:line="240" w:lineRule="auto"/>
        <w:ind w:firstLine="709"/>
        <w:contextualSpacing/>
        <w:jc w:val="both"/>
        <w:rPr>
          <w:rFonts w:ascii="Times New Roman" w:hAnsi="Times New Roman"/>
          <w:b/>
          <w:sz w:val="24"/>
          <w:szCs w:val="24"/>
          <w:lang w:val="x-none"/>
        </w:rPr>
      </w:pPr>
    </w:p>
    <w:p w14:paraId="4F65621A" w14:textId="77777777" w:rsidR="00FD0F0E" w:rsidRPr="006C5AD3" w:rsidRDefault="00FD0F0E" w:rsidP="009637C1">
      <w:pPr>
        <w:spacing w:after="0"/>
        <w:ind w:firstLine="709"/>
        <w:contextualSpacing/>
        <w:jc w:val="center"/>
        <w:rPr>
          <w:rFonts w:ascii="Times New Roman" w:hAnsi="Times New Roman"/>
          <w:b/>
          <w:bCs/>
          <w:sz w:val="24"/>
          <w:szCs w:val="24"/>
        </w:rPr>
      </w:pPr>
      <w:r w:rsidRPr="006C5AD3">
        <w:rPr>
          <w:rFonts w:ascii="Times New Roman" w:hAnsi="Times New Roman"/>
          <w:b/>
          <w:bCs/>
          <w:sz w:val="24"/>
          <w:szCs w:val="24"/>
        </w:rPr>
        <w:t xml:space="preserve">3.3. 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6C5AD3">
        <w:rPr>
          <w:rFonts w:ascii="Times New Roman" w:hAnsi="Times New Roman"/>
          <w:b/>
          <w:bCs/>
          <w:sz w:val="24"/>
          <w:szCs w:val="24"/>
        </w:rPr>
        <w:t>Требования к организации учебного процесса для инвалидов и лиц с ОВЗ</w:t>
      </w:r>
    </w:p>
    <w:p w14:paraId="7F715B9B" w14:textId="77777777" w:rsidR="00FD0F0E" w:rsidRPr="002F4925" w:rsidRDefault="00FD0F0E" w:rsidP="009637C1">
      <w:pPr>
        <w:spacing w:after="0"/>
        <w:ind w:firstLine="709"/>
        <w:contextualSpacing/>
        <w:jc w:val="both"/>
        <w:rPr>
          <w:rFonts w:ascii="Times New Roman" w:hAnsi="Times New Roman"/>
          <w:sz w:val="24"/>
          <w:szCs w:val="24"/>
        </w:rPr>
      </w:pPr>
      <w:r w:rsidRPr="002F4925">
        <w:rPr>
          <w:rFonts w:ascii="Times New Roman" w:hAnsi="Times New Roman"/>
          <w:sz w:val="24"/>
          <w:szCs w:val="24"/>
        </w:rPr>
        <w:t>Рабочая программа (ОП.0</w:t>
      </w:r>
      <w:r>
        <w:rPr>
          <w:rFonts w:ascii="Times New Roman" w:hAnsi="Times New Roman"/>
          <w:sz w:val="24"/>
          <w:szCs w:val="24"/>
        </w:rPr>
        <w:t>6</w:t>
      </w:r>
      <w:r w:rsidRPr="002F492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Документационное обеспечение управления</w:t>
      </w:r>
      <w:r w:rsidRPr="002F4925">
        <w:rPr>
          <w:rFonts w:ascii="Times New Roman" w:hAnsi="Times New Roman"/>
          <w:sz w:val="24"/>
          <w:szCs w:val="24"/>
        </w:rPr>
        <w:t>) предусматривает образование лиц с ОВЗ или инвалидностью и наличие специальных условий её реализации и контроля, и оценки результатов освоения дисциплины (использование специальных методов обучения, специальных учебных пособий и дидактических материалов, специальных технических средств обучения и т.п.)</w:t>
      </w:r>
    </w:p>
    <w:p w14:paraId="4513C725" w14:textId="77777777" w:rsidR="002A0975" w:rsidRPr="00481B9B" w:rsidRDefault="002A0975" w:rsidP="003B2769">
      <w:pPr>
        <w:contextualSpacing/>
        <w:jc w:val="both"/>
        <w:rPr>
          <w:rFonts w:ascii="Times New Roman" w:hAnsi="Times New Roman"/>
          <w:b/>
          <w:sz w:val="24"/>
          <w:szCs w:val="24"/>
        </w:rPr>
      </w:pPr>
    </w:p>
    <w:p w14:paraId="733B33E9" w14:textId="333E44C8" w:rsidR="003B2769" w:rsidRPr="006C5AD3" w:rsidRDefault="004F254F" w:rsidP="004F254F">
      <w:pPr>
        <w:pStyle w:val="a7"/>
        <w:ind w:left="720"/>
        <w:contextualSpacing/>
        <w:jc w:val="center"/>
        <w:rPr>
          <w:b/>
        </w:rPr>
      </w:pPr>
      <w:r>
        <w:rPr>
          <w:b/>
          <w:lang w:val="ru-RU"/>
        </w:rPr>
        <w:t>4.</w:t>
      </w:r>
      <w:r w:rsidR="003B2769" w:rsidRPr="006C5AD3">
        <w:rPr>
          <w:b/>
        </w:rPr>
        <w:t>КОНТРОЛЬ И ОЦЕНКА РЕЗУЛЬТАТОВ ОСВОЕНИЯ УЧЕБНОЙ ДИСЦИПЛИНЫ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77"/>
        <w:gridCol w:w="3499"/>
        <w:gridCol w:w="1995"/>
      </w:tblGrid>
      <w:tr w:rsidR="003B2769" w:rsidRPr="00481B9B" w14:paraId="501F42D9" w14:textId="77777777" w:rsidTr="004F254F">
        <w:tc>
          <w:tcPr>
            <w:tcW w:w="2130" w:type="pct"/>
          </w:tcPr>
          <w:p w14:paraId="414372AC" w14:textId="77777777" w:rsidR="003B2769" w:rsidRPr="00481B9B" w:rsidRDefault="003B2769" w:rsidP="00BF114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1B9B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828" w:type="pct"/>
          </w:tcPr>
          <w:p w14:paraId="5393023B" w14:textId="77777777" w:rsidR="003B2769" w:rsidRPr="00481B9B" w:rsidRDefault="003B2769" w:rsidP="00BF114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1B9B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042" w:type="pct"/>
          </w:tcPr>
          <w:p w14:paraId="49C971CB" w14:textId="77777777" w:rsidR="003B2769" w:rsidRPr="00481B9B" w:rsidRDefault="003B2769" w:rsidP="00BF1141">
            <w:pPr>
              <w:spacing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481B9B">
              <w:rPr>
                <w:rFonts w:ascii="Times New Roman" w:hAnsi="Times New Roman"/>
                <w:b/>
                <w:bCs/>
                <w:sz w:val="24"/>
                <w:szCs w:val="24"/>
              </w:rPr>
              <w:t>Методы оценки</w:t>
            </w:r>
          </w:p>
        </w:tc>
      </w:tr>
      <w:tr w:rsidR="003B2769" w:rsidRPr="009A3E44" w14:paraId="40ADD445" w14:textId="77777777" w:rsidTr="004F254F">
        <w:trPr>
          <w:trHeight w:val="2400"/>
        </w:trPr>
        <w:tc>
          <w:tcPr>
            <w:tcW w:w="2130" w:type="pct"/>
          </w:tcPr>
          <w:p w14:paraId="5A547152" w14:textId="77777777" w:rsidR="003B2769" w:rsidRPr="009A3E44" w:rsidRDefault="003B2769" w:rsidP="00BF114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  <w:r w:rsidRPr="009A3E44">
              <w:rPr>
                <w:rFonts w:ascii="Times New Roman" w:eastAsia="Calibri" w:hAnsi="Times New Roman"/>
                <w:sz w:val="24"/>
                <w:szCs w:val="24"/>
              </w:rPr>
              <w:t xml:space="preserve">В результате освоения дисциплины обучающийся должен </w:t>
            </w:r>
            <w:r w:rsidRPr="009A3E44">
              <w:rPr>
                <w:rFonts w:ascii="Times New Roman" w:eastAsia="Calibri" w:hAnsi="Times New Roman"/>
                <w:b/>
                <w:i/>
                <w:sz w:val="24"/>
                <w:szCs w:val="24"/>
              </w:rPr>
              <w:t>знать</w:t>
            </w:r>
            <w:r w:rsidRPr="009A3E44">
              <w:rPr>
                <w:rFonts w:ascii="Times New Roman" w:eastAsia="Calibri" w:hAnsi="Times New Roman"/>
                <w:sz w:val="24"/>
                <w:szCs w:val="24"/>
              </w:rPr>
              <w:t>:</w:t>
            </w:r>
          </w:p>
          <w:p w14:paraId="748C459B" w14:textId="77777777" w:rsidR="003B2769" w:rsidRPr="009A3E44" w:rsidRDefault="003B2769" w:rsidP="00BF1141">
            <w:pPr>
              <w:suppressAutoHyphens/>
              <w:spacing w:after="0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а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ктуальный профессиональный и социальный контекст, в котором приходится работать и жить; основные источники информации и ресурсы для решения задач и проблем в профессиональном и/или социальном контексте;</w:t>
            </w:r>
          </w:p>
          <w:p w14:paraId="44573DF3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алгоритмы выполнения работ в профессиональной и смежных областях; методы работы в профессиональной и смежных сферах; структуру плана для решения задач; порядок оценки результатов решения задач профессиональной деятельности</w:t>
            </w:r>
          </w:p>
          <w:p w14:paraId="61F069D1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номенклатура </w:t>
            </w:r>
            <w:proofErr w:type="gramStart"/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информационных </w:t>
            </w: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источников</w:t>
            </w:r>
            <w:proofErr w:type="gramEnd"/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 применяемых в профессиональной деятельности; приемы структурирования информации; формат оформления результатов поиска информации</w:t>
            </w:r>
          </w:p>
          <w:p w14:paraId="5F186F42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содержание актуальной нормативно-правовой документации; современная научная и профессиональная терминология; возможные траектории профессионального развития и самообразования</w:t>
            </w:r>
          </w:p>
          <w:p w14:paraId="47712C3D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психологические основы </w:t>
            </w:r>
            <w:proofErr w:type="gramStart"/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деятельности  коллектива</w:t>
            </w:r>
            <w:proofErr w:type="gramEnd"/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, психологические особенности личности; основы проектной деятельности</w:t>
            </w:r>
          </w:p>
          <w:p w14:paraId="5BBB0443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особенности социального и культурного контекста; правила оформления документов и построения устных сообщений.</w:t>
            </w:r>
          </w:p>
          <w:p w14:paraId="309F71F5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  <w:p w14:paraId="6FE381E4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современные средства и устройства информатизации; порядок их применения и программное обеспечение в профессиональной деятельности</w:t>
            </w:r>
          </w:p>
          <w:p w14:paraId="05FB0962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iCs/>
              </w:rPr>
              <w:t>правила построения простых и сложных предложений на профессиональные темы; основные общеупотребительные глаголы (бытовая и профессиональная лексика); лексический минимум, относящийся к описанию предметов, средств и процессов профессиональной деятельности; особенности произношения; правила чтения текстов профессиональной направленности</w:t>
            </w:r>
            <w:r>
              <w:rPr>
                <w:iCs/>
              </w:rPr>
              <w:t xml:space="preserve"> </w:t>
            </w:r>
            <w:r w:rsidRPr="009A3E44">
              <w:rPr>
                <w:color w:val="000000"/>
              </w:rPr>
              <w:t>общие требования к бухгалтерскому учету в части документирования всех хозяйственных действий и операций;</w:t>
            </w:r>
          </w:p>
          <w:p w14:paraId="0AA3AA54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понятие первичной бухгалтерской документации;</w:t>
            </w:r>
          </w:p>
          <w:p w14:paraId="43CA150F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определение первичных бухгалтерских документов;</w:t>
            </w:r>
          </w:p>
          <w:p w14:paraId="3A96B14C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lastRenderedPageBreak/>
              <w:t>формы первичных бухгалтерских документов, содержащих обязательные реквизиты первичного учетного документа;</w:t>
            </w:r>
          </w:p>
          <w:p w14:paraId="421C8A13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проведения проверки первичных бухгалтерских документов, формальной проверки документов, проверки по существу, арифметической проверки;</w:t>
            </w:r>
          </w:p>
          <w:p w14:paraId="5BE9D018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принципы и признаки группировки первичных бухгалтерских документов;</w:t>
            </w:r>
          </w:p>
          <w:p w14:paraId="33E116B7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 xml:space="preserve">порядок проведения таксировки и </w:t>
            </w:r>
            <w:proofErr w:type="spellStart"/>
            <w:r w:rsidRPr="009A3E44">
              <w:rPr>
                <w:color w:val="000000"/>
              </w:rPr>
              <w:t>контировки</w:t>
            </w:r>
            <w:proofErr w:type="spellEnd"/>
            <w:r w:rsidRPr="009A3E44">
              <w:rPr>
                <w:color w:val="000000"/>
              </w:rPr>
              <w:t xml:space="preserve"> первичных бухгалтерских документов;</w:t>
            </w:r>
          </w:p>
          <w:p w14:paraId="5D3136D5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порядок составления регистров бухгалтерского учета;</w:t>
            </w:r>
          </w:p>
          <w:p w14:paraId="441166BD" w14:textId="77777777" w:rsidR="003B2769" w:rsidRPr="009A3E44" w:rsidRDefault="003B2769" w:rsidP="00BF114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color w:val="000000"/>
                <w:sz w:val="24"/>
                <w:szCs w:val="24"/>
              </w:rPr>
              <w:t>правила и сроки хранения первичной бухгалтерской документации</w:t>
            </w:r>
          </w:p>
        </w:tc>
        <w:tc>
          <w:tcPr>
            <w:tcW w:w="1828" w:type="pct"/>
          </w:tcPr>
          <w:p w14:paraId="6A9F46EF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распознавание алгоритмов выполнения работ в профессиональной и смежных областях; определение методов работы в профессиональной и смежных сферах; выбор определение оптимальной структуры плана для решения задач; понимание порядка оценки результатов решения задач профессиональной деятельности; выбор наиболее оптимальных источников информации и ресурсов для решения задач и проблем в профессиональном и/или социальном контексте;  ориентирование в </w:t>
            </w: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актуальной нормативно-правовой </w:t>
            </w: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lastRenderedPageBreak/>
              <w:t xml:space="preserve">документации; современной научной и профессиональной терминологии; понимание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психологических основ деятельности  коллектива, психологических особенностей личности; владение знаниями основ работы с документами, подготовки устных и письменных сообщений; знание основ компьютерной грамотности; знание правил написания и произношения слов, в </w:t>
            </w:r>
            <w:proofErr w:type="spellStart"/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т.ч</w:t>
            </w:r>
            <w:proofErr w:type="spellEnd"/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. и профессиональной лексики.</w:t>
            </w:r>
          </w:p>
          <w:p w14:paraId="7B713CB3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Знание форм первичных бухгалтерских документов, содержания такой документации, понимание специфики работы с первичными бухгалтерскими документами</w:t>
            </w:r>
          </w:p>
        </w:tc>
        <w:tc>
          <w:tcPr>
            <w:tcW w:w="1042" w:type="pct"/>
          </w:tcPr>
          <w:p w14:paraId="4232A539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>Оценка результатов выполнения практических работ.</w:t>
            </w:r>
          </w:p>
          <w:p w14:paraId="2BF961D6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Оценка выполнения самостоятельных работ. </w:t>
            </w:r>
          </w:p>
          <w:p w14:paraId="192B1853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14:paraId="2550E9DE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14:paraId="2C28A897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14:paraId="2ED87283" w14:textId="77777777" w:rsidR="003B2769" w:rsidRPr="009A3E44" w:rsidRDefault="003B2769" w:rsidP="00BF1141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  <w:tr w:rsidR="003B2769" w:rsidRPr="009A3E44" w14:paraId="0FCC37BA" w14:textId="77777777" w:rsidTr="004F254F">
        <w:trPr>
          <w:trHeight w:val="896"/>
        </w:trPr>
        <w:tc>
          <w:tcPr>
            <w:tcW w:w="2130" w:type="pct"/>
          </w:tcPr>
          <w:p w14:paraId="67B53C3F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В результате освоения дисциплины обучающийся должен </w:t>
            </w:r>
            <w:r w:rsidRPr="009A3E44">
              <w:rPr>
                <w:rFonts w:ascii="Times New Roman" w:hAnsi="Times New Roman"/>
                <w:b/>
                <w:bCs/>
                <w:i/>
                <w:sz w:val="24"/>
                <w:szCs w:val="24"/>
              </w:rPr>
              <w:t>уметь:</w:t>
            </w:r>
          </w:p>
          <w:p w14:paraId="2ED52D48" w14:textId="77777777" w:rsidR="003B2769" w:rsidRPr="009A3E44" w:rsidRDefault="003B2769" w:rsidP="00BF1141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распознавать задачу и/или проблему в профессиональном и/или социальном контексте; анализировать задачу и/или проблему и выделять её составные части; определять этапы решения задачи; выявлять и эффективно искать информацию, необходимую для решения задачи и/или проблемы;</w:t>
            </w:r>
          </w:p>
          <w:p w14:paraId="4336E851" w14:textId="77777777" w:rsidR="003B2769" w:rsidRPr="009A3E44" w:rsidRDefault="003B2769" w:rsidP="00BF1141">
            <w:pPr>
              <w:suppressAutoHyphens/>
              <w:spacing w:after="0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составить план действия; определить необходимые ресурсы;</w:t>
            </w:r>
          </w:p>
          <w:p w14:paraId="2C7B3801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владеть актуальными методами работы в профессиональной и смежных сферах; реализовать составленный план; оценивать результат и последствия своих действий (самостоятельно или с помощью наставника)</w:t>
            </w:r>
          </w:p>
          <w:p w14:paraId="0E204A45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определять задачи для поиска информации; определять необходимые источники информации; планировать процесс поиска; структурировать получаемую информацию; выделять наиболее значимое в перечне информации; оценивать практическую значимость результатов поиска; оформлять </w:t>
            </w: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lastRenderedPageBreak/>
              <w:t>результаты поиска</w:t>
            </w:r>
          </w:p>
          <w:p w14:paraId="07CDEC9F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определять актуальность нормативно-правовой документации в профессиональной деятельности; </w:t>
            </w:r>
            <w:r w:rsidRPr="009A3E44">
              <w:rPr>
                <w:rFonts w:ascii="Times New Roman" w:hAnsi="Times New Roman"/>
                <w:sz w:val="24"/>
                <w:szCs w:val="24"/>
              </w:rPr>
              <w:t>применять современную научную профессиональную терминологию; определять и выстраивать траектории профессионального развития и самообразования</w:t>
            </w:r>
          </w:p>
          <w:p w14:paraId="01FB420B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>организовывать работу коллектива и команды; взаимодействовать с коллегами, руководством, клиентами в ходе профессиональной деятельности</w:t>
            </w:r>
          </w:p>
          <w:p w14:paraId="1F214EE7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 xml:space="preserve">грамотно </w:t>
            </w:r>
            <w:r w:rsidRPr="009A3E44">
              <w:rPr>
                <w:rFonts w:ascii="Times New Roman" w:hAnsi="Times New Roman"/>
                <w:bCs/>
                <w:sz w:val="24"/>
                <w:szCs w:val="24"/>
              </w:rPr>
              <w:t xml:space="preserve">излагать свои мысли и оформлять документы по профессиональной тематике на государственном языке, </w:t>
            </w: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проявлять толерантность в рабочем коллективе</w:t>
            </w:r>
          </w:p>
          <w:p w14:paraId="5BDCC285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применять средства информационных технологий для решения профессиональных задач; использовать современное программное обеспечение</w:t>
            </w:r>
          </w:p>
          <w:p w14:paraId="3F1F478D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iCs/>
                <w:sz w:val="24"/>
                <w:szCs w:val="24"/>
              </w:rP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темы; участвовать в диалогах на знакомые общие и профессиональные темы; строить простые высказывания о себе и о своей профессиональной деятельности; кратко обосновывать и объяснить свои действия (текущие и планируемые); писать простые связные сообщения на знакомые или интересующие профессиональные темы</w:t>
            </w:r>
          </w:p>
          <w:p w14:paraId="2E08C0E5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принимать произвольные первичные бухгалтерские документы, рассматриваемые как письменное доказательство совершения хозяйственной операции или получение разрешения на ее проведение;</w:t>
            </w:r>
          </w:p>
          <w:p w14:paraId="20DCCE69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 xml:space="preserve">принимать первичные бухгалтерские документы на бумажном носителе и (или) в виде электронного документа, подписанного </w:t>
            </w:r>
            <w:r w:rsidRPr="009A3E44">
              <w:rPr>
                <w:color w:val="000000"/>
              </w:rPr>
              <w:lastRenderedPageBreak/>
              <w:t>электронной подписью;</w:t>
            </w:r>
          </w:p>
          <w:p w14:paraId="51E754FB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проверять наличие в произвольных первичных бухгалтерских документах обязательных реквизитов;</w:t>
            </w:r>
          </w:p>
          <w:p w14:paraId="32B3FBEC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формальную проверку документов, проверку по существу, арифметическую проверку;</w:t>
            </w:r>
          </w:p>
          <w:p w14:paraId="3DD4654D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проводить группировку первичных бухгалтерских документов по ряду признаков;</w:t>
            </w:r>
          </w:p>
          <w:p w14:paraId="183F0947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 xml:space="preserve">проводить таксировку и </w:t>
            </w:r>
            <w:proofErr w:type="spellStart"/>
            <w:r w:rsidRPr="009A3E44">
              <w:rPr>
                <w:color w:val="000000"/>
              </w:rPr>
              <w:t>контировку</w:t>
            </w:r>
            <w:proofErr w:type="spellEnd"/>
            <w:r w:rsidRPr="009A3E44">
              <w:rPr>
                <w:color w:val="000000"/>
              </w:rPr>
              <w:t xml:space="preserve"> первичных бухгалтерских документов;</w:t>
            </w:r>
          </w:p>
          <w:p w14:paraId="45539527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организовывать документооборот;</w:t>
            </w:r>
          </w:p>
          <w:p w14:paraId="328DC106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разбираться в номенклатуре дел;</w:t>
            </w:r>
          </w:p>
          <w:p w14:paraId="0332E471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заносить данные по сгруппированным документам в регистры бухгалтерского учета;</w:t>
            </w:r>
          </w:p>
          <w:p w14:paraId="52726DAF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передавать первичные бухгалтерские документы в текущий бухгалтерский архив;</w:t>
            </w:r>
          </w:p>
          <w:p w14:paraId="0AE6B9FB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передавать первичные бухгалтерские документы в постоянный архив по истечении установленного срока хранения;</w:t>
            </w:r>
          </w:p>
          <w:p w14:paraId="50798FC6" w14:textId="77777777" w:rsidR="003B2769" w:rsidRPr="009A3E44" w:rsidRDefault="003B2769" w:rsidP="00BF1141">
            <w:pPr>
              <w:pStyle w:val="pboth"/>
              <w:spacing w:before="0" w:beforeAutospacing="0" w:after="0" w:afterAutospacing="0"/>
              <w:jc w:val="both"/>
              <w:textAlignment w:val="baseline"/>
              <w:rPr>
                <w:color w:val="000000"/>
              </w:rPr>
            </w:pPr>
            <w:r w:rsidRPr="009A3E44">
              <w:rPr>
                <w:color w:val="000000"/>
              </w:rPr>
              <w:t>исправлять ошибки в первичных бухгалтерских документах;</w:t>
            </w:r>
          </w:p>
          <w:p w14:paraId="628D849B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828" w:type="pct"/>
          </w:tcPr>
          <w:p w14:paraId="6A251ACD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владение актуальными методами работы в профессиональной и смежных сферах; эффективное  выявление и поиск информации, составление оптимального плана действий, анализ необходимых для выполнения задания, ресурсов; осуществление исследовательской деятельности, приводящей к оптимальному результату;  демонстрация гибкости в общении с коллегами, руководством, подчиненными и заказчиками;  </w:t>
            </w:r>
            <w:r w:rsidRPr="009A3E44">
              <w:rPr>
                <w:rFonts w:ascii="Times New Roman" w:hAnsi="Times New Roman"/>
                <w:bCs/>
                <w:iCs/>
                <w:sz w:val="24"/>
                <w:szCs w:val="24"/>
              </w:rPr>
              <w:t>применение средств информационных технологий для решения профессиональных задач; эффективное  использование  современного программного обеспечения; кратко и четко формулировать свои мысли, излагать их доступным для понимания способом; эффективная работа с первичными бухгалтерскими документами</w:t>
            </w:r>
          </w:p>
          <w:p w14:paraId="2C822B47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  <w:tc>
          <w:tcPr>
            <w:tcW w:w="1042" w:type="pct"/>
          </w:tcPr>
          <w:p w14:paraId="18C2FF7D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Оценка результатов выполнения практических работ.</w:t>
            </w:r>
          </w:p>
          <w:p w14:paraId="0BD016D6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 xml:space="preserve">Оценка выполнения самостоятельных работ. </w:t>
            </w:r>
          </w:p>
          <w:p w14:paraId="4908BA9A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Тест.</w:t>
            </w:r>
          </w:p>
          <w:p w14:paraId="6EEB7BE3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Устный опрос.</w:t>
            </w:r>
          </w:p>
          <w:p w14:paraId="5AFC9A6A" w14:textId="77777777" w:rsidR="003B2769" w:rsidRPr="009A3E44" w:rsidRDefault="003B2769" w:rsidP="00BF1141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9A3E44">
              <w:rPr>
                <w:rFonts w:ascii="Times New Roman" w:hAnsi="Times New Roman"/>
                <w:sz w:val="24"/>
                <w:szCs w:val="24"/>
              </w:rPr>
              <w:t>Письменный опрос.</w:t>
            </w:r>
          </w:p>
          <w:p w14:paraId="27BCC487" w14:textId="77777777" w:rsidR="003B2769" w:rsidRPr="009A3E44" w:rsidRDefault="003B2769" w:rsidP="00BF1141">
            <w:pPr>
              <w:spacing w:line="240" w:lineRule="auto"/>
              <w:jc w:val="both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</w:p>
        </w:tc>
      </w:tr>
    </w:tbl>
    <w:p w14:paraId="28829564" w14:textId="77777777" w:rsidR="003B2769" w:rsidRDefault="003B2769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6E16E37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14E31B6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6FD5E529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7BC5521F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BEC75C2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196E6F1E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3CA98AFF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F461BD9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4FA72B0C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p w14:paraId="5B2B55AE" w14:textId="77777777" w:rsidR="004F254F" w:rsidRDefault="004F254F" w:rsidP="003B2769">
      <w:pPr>
        <w:contextualSpacing/>
        <w:jc w:val="both"/>
        <w:rPr>
          <w:rFonts w:ascii="Times New Roman" w:hAnsi="Times New Roman"/>
          <w:b/>
          <w:i/>
          <w:sz w:val="24"/>
          <w:szCs w:val="24"/>
        </w:rPr>
      </w:pPr>
    </w:p>
    <w:sectPr w:rsidR="004F254F">
      <w:footerReference w:type="defaul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ED2B9A1" w14:textId="77777777" w:rsidR="00715932" w:rsidRDefault="00715932">
      <w:pPr>
        <w:spacing w:after="0" w:line="240" w:lineRule="auto"/>
      </w:pPr>
      <w:r>
        <w:separator/>
      </w:r>
    </w:p>
  </w:endnote>
  <w:endnote w:type="continuationSeparator" w:id="0">
    <w:p w14:paraId="60A9C6D3" w14:textId="77777777" w:rsidR="00715932" w:rsidRDefault="007159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E5658A" w14:textId="77777777" w:rsidR="0087221D" w:rsidRDefault="008E2AAE">
    <w:pPr>
      <w:pStyle w:val="a3"/>
      <w:jc w:val="center"/>
    </w:pPr>
  </w:p>
  <w:p w14:paraId="427555BF" w14:textId="77777777" w:rsidR="0087221D" w:rsidRDefault="008E2AAE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117F58" w14:textId="1D478CD8" w:rsidR="0087221D" w:rsidRDefault="003B2769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8E2AAE">
      <w:rPr>
        <w:noProof/>
      </w:rPr>
      <w:t>15</w:t>
    </w:r>
    <w:r>
      <w:fldChar w:fldCharType="end"/>
    </w:r>
  </w:p>
  <w:p w14:paraId="0F4F4B62" w14:textId="77777777" w:rsidR="0087221D" w:rsidRDefault="008E2AAE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7BAC833" w14:textId="77777777" w:rsidR="00715932" w:rsidRDefault="00715932">
      <w:pPr>
        <w:spacing w:after="0" w:line="240" w:lineRule="auto"/>
      </w:pPr>
      <w:r>
        <w:separator/>
      </w:r>
    </w:p>
  </w:footnote>
  <w:footnote w:type="continuationSeparator" w:id="0">
    <w:p w14:paraId="3545FE3E" w14:textId="77777777" w:rsidR="00715932" w:rsidRDefault="007159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95454"/>
    <w:multiLevelType w:val="hybridMultilevel"/>
    <w:tmpl w:val="D19E354A"/>
    <w:lvl w:ilvl="0" w:tplc="C164BA20">
      <w:numFmt w:val="bullet"/>
      <w:lvlText w:val=""/>
      <w:lvlJc w:val="left"/>
      <w:pPr>
        <w:ind w:left="982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D03630E4">
      <w:numFmt w:val="bullet"/>
      <w:lvlText w:val="•"/>
      <w:lvlJc w:val="left"/>
      <w:pPr>
        <w:ind w:left="1932" w:hanging="360"/>
      </w:pPr>
      <w:rPr>
        <w:rFonts w:hint="default"/>
        <w:lang w:val="ru-RU" w:eastAsia="en-US" w:bidi="ar-SA"/>
      </w:rPr>
    </w:lvl>
    <w:lvl w:ilvl="2" w:tplc="F44CA6E4">
      <w:numFmt w:val="bullet"/>
      <w:lvlText w:val="•"/>
      <w:lvlJc w:val="left"/>
      <w:pPr>
        <w:ind w:left="2885" w:hanging="360"/>
      </w:pPr>
      <w:rPr>
        <w:rFonts w:hint="default"/>
        <w:lang w:val="ru-RU" w:eastAsia="en-US" w:bidi="ar-SA"/>
      </w:rPr>
    </w:lvl>
    <w:lvl w:ilvl="3" w:tplc="EB9A163C">
      <w:numFmt w:val="bullet"/>
      <w:lvlText w:val="•"/>
      <w:lvlJc w:val="left"/>
      <w:pPr>
        <w:ind w:left="3837" w:hanging="360"/>
      </w:pPr>
      <w:rPr>
        <w:rFonts w:hint="default"/>
        <w:lang w:val="ru-RU" w:eastAsia="en-US" w:bidi="ar-SA"/>
      </w:rPr>
    </w:lvl>
    <w:lvl w:ilvl="4" w:tplc="715676E8">
      <w:numFmt w:val="bullet"/>
      <w:lvlText w:val="•"/>
      <w:lvlJc w:val="left"/>
      <w:pPr>
        <w:ind w:left="4790" w:hanging="360"/>
      </w:pPr>
      <w:rPr>
        <w:rFonts w:hint="default"/>
        <w:lang w:val="ru-RU" w:eastAsia="en-US" w:bidi="ar-SA"/>
      </w:rPr>
    </w:lvl>
    <w:lvl w:ilvl="5" w:tplc="35DCC8E0">
      <w:numFmt w:val="bullet"/>
      <w:lvlText w:val="•"/>
      <w:lvlJc w:val="left"/>
      <w:pPr>
        <w:ind w:left="5743" w:hanging="360"/>
      </w:pPr>
      <w:rPr>
        <w:rFonts w:hint="default"/>
        <w:lang w:val="ru-RU" w:eastAsia="en-US" w:bidi="ar-SA"/>
      </w:rPr>
    </w:lvl>
    <w:lvl w:ilvl="6" w:tplc="D3C84D60">
      <w:numFmt w:val="bullet"/>
      <w:lvlText w:val="•"/>
      <w:lvlJc w:val="left"/>
      <w:pPr>
        <w:ind w:left="6695" w:hanging="360"/>
      </w:pPr>
      <w:rPr>
        <w:rFonts w:hint="default"/>
        <w:lang w:val="ru-RU" w:eastAsia="en-US" w:bidi="ar-SA"/>
      </w:rPr>
    </w:lvl>
    <w:lvl w:ilvl="7" w:tplc="D49269CE">
      <w:numFmt w:val="bullet"/>
      <w:lvlText w:val="•"/>
      <w:lvlJc w:val="left"/>
      <w:pPr>
        <w:ind w:left="7648" w:hanging="360"/>
      </w:pPr>
      <w:rPr>
        <w:rFonts w:hint="default"/>
        <w:lang w:val="ru-RU" w:eastAsia="en-US" w:bidi="ar-SA"/>
      </w:rPr>
    </w:lvl>
    <w:lvl w:ilvl="8" w:tplc="96B2A24E">
      <w:numFmt w:val="bullet"/>
      <w:lvlText w:val="•"/>
      <w:lvlJc w:val="left"/>
      <w:pPr>
        <w:ind w:left="8601" w:hanging="360"/>
      </w:pPr>
      <w:rPr>
        <w:rFonts w:hint="default"/>
        <w:lang w:val="ru-RU" w:eastAsia="en-US" w:bidi="ar-SA"/>
      </w:rPr>
    </w:lvl>
  </w:abstractNum>
  <w:abstractNum w:abstractNumId="1" w15:restartNumberingAfterBreak="0">
    <w:nsid w:val="1513347F"/>
    <w:multiLevelType w:val="multilevel"/>
    <w:tmpl w:val="97F417E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i w:val="0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19D77C2D"/>
    <w:multiLevelType w:val="hybridMultilevel"/>
    <w:tmpl w:val="1CBCC1B0"/>
    <w:lvl w:ilvl="0" w:tplc="0419000F">
      <w:start w:val="1"/>
      <w:numFmt w:val="decimal"/>
      <w:lvlText w:val="%1."/>
      <w:lvlJc w:val="left"/>
      <w:pPr>
        <w:ind w:left="107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0DF3D3C"/>
    <w:multiLevelType w:val="hybridMultilevel"/>
    <w:tmpl w:val="61FEBB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F22425"/>
    <w:multiLevelType w:val="hybridMultilevel"/>
    <w:tmpl w:val="1D245E6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 w15:restartNumberingAfterBreak="0">
    <w:nsid w:val="28062CB2"/>
    <w:multiLevelType w:val="hybridMultilevel"/>
    <w:tmpl w:val="C08E8BA6"/>
    <w:lvl w:ilvl="0" w:tplc="8F3A3AB8">
      <w:numFmt w:val="bullet"/>
      <w:lvlText w:val=""/>
      <w:lvlJc w:val="left"/>
      <w:pPr>
        <w:ind w:left="1638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3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98" w:hanging="360"/>
      </w:pPr>
      <w:rPr>
        <w:rFonts w:ascii="Wingdings" w:hAnsi="Wingdings" w:hint="default"/>
      </w:rPr>
    </w:lvl>
  </w:abstractNum>
  <w:abstractNum w:abstractNumId="6" w15:restartNumberingAfterBreak="0">
    <w:nsid w:val="283B0958"/>
    <w:multiLevelType w:val="hybridMultilevel"/>
    <w:tmpl w:val="370C5660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323E2600"/>
    <w:multiLevelType w:val="multilevel"/>
    <w:tmpl w:val="251E456A"/>
    <w:lvl w:ilvl="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</w:lvl>
    <w:lvl w:ilvl="1">
      <w:start w:val="1"/>
      <w:numFmt w:val="decimal"/>
      <w:isLgl/>
      <w:lvlText w:val="%1.%2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9"/>
        </w:tabs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9"/>
        </w:tabs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9"/>
        </w:tabs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9"/>
        </w:tabs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9"/>
        </w:tabs>
        <w:ind w:left="2869" w:hanging="2160"/>
      </w:pPr>
      <w:rPr>
        <w:rFonts w:hint="default"/>
      </w:rPr>
    </w:lvl>
  </w:abstractNum>
  <w:abstractNum w:abstractNumId="8" w15:restartNumberingAfterBreak="0">
    <w:nsid w:val="3595629D"/>
    <w:multiLevelType w:val="hybridMultilevel"/>
    <w:tmpl w:val="B69AD048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367C04B3"/>
    <w:multiLevelType w:val="hybridMultilevel"/>
    <w:tmpl w:val="E3FE0E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70D343C"/>
    <w:multiLevelType w:val="multilevel"/>
    <w:tmpl w:val="C278310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491E563A"/>
    <w:multiLevelType w:val="hybridMultilevel"/>
    <w:tmpl w:val="4E94ED9C"/>
    <w:lvl w:ilvl="0" w:tplc="F8F09818">
      <w:start w:val="1"/>
      <w:numFmt w:val="decimal"/>
      <w:lvlText w:val="%1."/>
      <w:lvlJc w:val="left"/>
      <w:pPr>
        <w:ind w:left="1005" w:hanging="64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DBC6E86"/>
    <w:multiLevelType w:val="hybridMultilevel"/>
    <w:tmpl w:val="1CBCC1B0"/>
    <w:lvl w:ilvl="0" w:tplc="0419000F">
      <w:start w:val="1"/>
      <w:numFmt w:val="decimal"/>
      <w:lvlText w:val="%1."/>
      <w:lvlJc w:val="left"/>
      <w:pPr>
        <w:ind w:left="1637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50580B81"/>
    <w:multiLevelType w:val="hybridMultilevel"/>
    <w:tmpl w:val="09765644"/>
    <w:lvl w:ilvl="0" w:tplc="8F3A3AB8">
      <w:numFmt w:val="bullet"/>
      <w:lvlText w:val=""/>
      <w:lvlJc w:val="left"/>
      <w:pPr>
        <w:ind w:left="1429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5DD863E9"/>
    <w:multiLevelType w:val="multilevel"/>
    <w:tmpl w:val="C278310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5" w15:restartNumberingAfterBreak="0">
    <w:nsid w:val="69510C3E"/>
    <w:multiLevelType w:val="hybridMultilevel"/>
    <w:tmpl w:val="30AA501C"/>
    <w:lvl w:ilvl="0" w:tplc="A0B6D26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E7C61AC"/>
    <w:multiLevelType w:val="hybridMultilevel"/>
    <w:tmpl w:val="B372D2A6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2A0E5E"/>
    <w:multiLevelType w:val="hybridMultilevel"/>
    <w:tmpl w:val="C9765748"/>
    <w:lvl w:ilvl="0" w:tplc="8F3A3AB8">
      <w:numFmt w:val="bullet"/>
      <w:lvlText w:val=""/>
      <w:lvlJc w:val="left"/>
      <w:pPr>
        <w:ind w:left="720" w:hanging="360"/>
      </w:pPr>
      <w:rPr>
        <w:rFonts w:ascii="Symbol" w:eastAsia="Symbol" w:hAnsi="Symbol" w:cs="Symbol" w:hint="default"/>
        <w:b w:val="0"/>
        <w:bCs w:val="0"/>
        <w:i w:val="0"/>
        <w:iCs w:val="0"/>
        <w:w w:val="100"/>
        <w:sz w:val="24"/>
        <w:szCs w:val="24"/>
        <w:lang w:val="ru-RU" w:eastAsia="en-US" w:bidi="ar-SA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A600484"/>
    <w:multiLevelType w:val="hybridMultilevel"/>
    <w:tmpl w:val="CB7C1062"/>
    <w:lvl w:ilvl="0" w:tplc="0419000F">
      <w:start w:val="1"/>
      <w:numFmt w:val="decimal"/>
      <w:lvlText w:val="%1."/>
      <w:lvlJc w:val="left"/>
      <w:pPr>
        <w:ind w:left="2140" w:hanging="360"/>
      </w:pPr>
    </w:lvl>
    <w:lvl w:ilvl="1" w:tplc="04190019" w:tentative="1">
      <w:start w:val="1"/>
      <w:numFmt w:val="lowerLetter"/>
      <w:lvlText w:val="%2."/>
      <w:lvlJc w:val="left"/>
      <w:pPr>
        <w:ind w:left="2860" w:hanging="360"/>
      </w:pPr>
    </w:lvl>
    <w:lvl w:ilvl="2" w:tplc="0419001B" w:tentative="1">
      <w:start w:val="1"/>
      <w:numFmt w:val="lowerRoman"/>
      <w:lvlText w:val="%3."/>
      <w:lvlJc w:val="right"/>
      <w:pPr>
        <w:ind w:left="3580" w:hanging="180"/>
      </w:pPr>
    </w:lvl>
    <w:lvl w:ilvl="3" w:tplc="0419000F" w:tentative="1">
      <w:start w:val="1"/>
      <w:numFmt w:val="decimal"/>
      <w:lvlText w:val="%4."/>
      <w:lvlJc w:val="left"/>
      <w:pPr>
        <w:ind w:left="4300" w:hanging="360"/>
      </w:pPr>
    </w:lvl>
    <w:lvl w:ilvl="4" w:tplc="04190019" w:tentative="1">
      <w:start w:val="1"/>
      <w:numFmt w:val="lowerLetter"/>
      <w:lvlText w:val="%5."/>
      <w:lvlJc w:val="left"/>
      <w:pPr>
        <w:ind w:left="5020" w:hanging="360"/>
      </w:pPr>
    </w:lvl>
    <w:lvl w:ilvl="5" w:tplc="0419001B" w:tentative="1">
      <w:start w:val="1"/>
      <w:numFmt w:val="lowerRoman"/>
      <w:lvlText w:val="%6."/>
      <w:lvlJc w:val="right"/>
      <w:pPr>
        <w:ind w:left="5740" w:hanging="180"/>
      </w:pPr>
    </w:lvl>
    <w:lvl w:ilvl="6" w:tplc="0419000F" w:tentative="1">
      <w:start w:val="1"/>
      <w:numFmt w:val="decimal"/>
      <w:lvlText w:val="%7."/>
      <w:lvlJc w:val="left"/>
      <w:pPr>
        <w:ind w:left="6460" w:hanging="360"/>
      </w:pPr>
    </w:lvl>
    <w:lvl w:ilvl="7" w:tplc="04190019" w:tentative="1">
      <w:start w:val="1"/>
      <w:numFmt w:val="lowerLetter"/>
      <w:lvlText w:val="%8."/>
      <w:lvlJc w:val="left"/>
      <w:pPr>
        <w:ind w:left="7180" w:hanging="360"/>
      </w:pPr>
    </w:lvl>
    <w:lvl w:ilvl="8" w:tplc="0419001B" w:tentative="1">
      <w:start w:val="1"/>
      <w:numFmt w:val="lowerRoman"/>
      <w:lvlText w:val="%9."/>
      <w:lvlJc w:val="right"/>
      <w:pPr>
        <w:ind w:left="7900" w:hanging="180"/>
      </w:pPr>
    </w:lvl>
  </w:abstractNum>
  <w:num w:numId="1">
    <w:abstractNumId w:val="18"/>
  </w:num>
  <w:num w:numId="2">
    <w:abstractNumId w:val="1"/>
  </w:num>
  <w:num w:numId="3">
    <w:abstractNumId w:val="10"/>
  </w:num>
  <w:num w:numId="4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5"/>
  </w:num>
  <w:num w:numId="6">
    <w:abstractNumId w:val="9"/>
  </w:num>
  <w:num w:numId="7">
    <w:abstractNumId w:val="7"/>
  </w:num>
  <w:num w:numId="8">
    <w:abstractNumId w:val="11"/>
  </w:num>
  <w:num w:numId="9">
    <w:abstractNumId w:val="2"/>
  </w:num>
  <w:num w:numId="10">
    <w:abstractNumId w:val="12"/>
  </w:num>
  <w:num w:numId="11">
    <w:abstractNumId w:val="3"/>
  </w:num>
  <w:num w:numId="12">
    <w:abstractNumId w:val="0"/>
  </w:num>
  <w:num w:numId="13">
    <w:abstractNumId w:val="5"/>
  </w:num>
  <w:num w:numId="14">
    <w:abstractNumId w:val="8"/>
  </w:num>
  <w:num w:numId="15">
    <w:abstractNumId w:val="4"/>
  </w:num>
  <w:num w:numId="16">
    <w:abstractNumId w:val="13"/>
  </w:num>
  <w:num w:numId="17">
    <w:abstractNumId w:val="6"/>
  </w:num>
  <w:num w:numId="18">
    <w:abstractNumId w:val="16"/>
  </w:num>
  <w:num w:numId="19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2769"/>
    <w:rsid w:val="00197E6E"/>
    <w:rsid w:val="001C3665"/>
    <w:rsid w:val="002A0975"/>
    <w:rsid w:val="002B041F"/>
    <w:rsid w:val="002F4925"/>
    <w:rsid w:val="003B2769"/>
    <w:rsid w:val="003F6B58"/>
    <w:rsid w:val="00491A2C"/>
    <w:rsid w:val="004F254F"/>
    <w:rsid w:val="00526BEF"/>
    <w:rsid w:val="00594529"/>
    <w:rsid w:val="00684494"/>
    <w:rsid w:val="0068680C"/>
    <w:rsid w:val="006C5AD3"/>
    <w:rsid w:val="00715932"/>
    <w:rsid w:val="0072058B"/>
    <w:rsid w:val="007324B0"/>
    <w:rsid w:val="007930CB"/>
    <w:rsid w:val="007974BC"/>
    <w:rsid w:val="007A3A20"/>
    <w:rsid w:val="008E2AAE"/>
    <w:rsid w:val="009242B7"/>
    <w:rsid w:val="009637C1"/>
    <w:rsid w:val="00BA205E"/>
    <w:rsid w:val="00BE025D"/>
    <w:rsid w:val="00C52C8D"/>
    <w:rsid w:val="00C94287"/>
    <w:rsid w:val="00C97E85"/>
    <w:rsid w:val="00CF19E5"/>
    <w:rsid w:val="00D24350"/>
    <w:rsid w:val="00DA3ED0"/>
    <w:rsid w:val="00DD124C"/>
    <w:rsid w:val="00E626C1"/>
    <w:rsid w:val="00FB5818"/>
    <w:rsid w:val="00FD0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B94B1D"/>
  <w15:docId w15:val="{67432F08-BB3A-4E30-846A-4667C65DD0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276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A205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liases w:val="Нижний колонтитул Знак Знак Знак,Нижний колонтитул1,Нижний колонтитул Знак Знак"/>
    <w:basedOn w:val="a"/>
    <w:link w:val="a4"/>
    <w:uiPriority w:val="99"/>
    <w:rsid w:val="003B2769"/>
    <w:pPr>
      <w:tabs>
        <w:tab w:val="center" w:pos="4677"/>
        <w:tab w:val="right" w:pos="9355"/>
      </w:tabs>
      <w:spacing w:before="120" w:after="120" w:line="240" w:lineRule="auto"/>
    </w:pPr>
    <w:rPr>
      <w:rFonts w:ascii="Times New Roman" w:hAnsi="Times New Roman"/>
      <w:sz w:val="24"/>
      <w:szCs w:val="24"/>
      <w:lang w:val="x-none" w:eastAsia="x-none"/>
    </w:rPr>
  </w:style>
  <w:style w:type="character" w:customStyle="1" w:styleId="a4">
    <w:name w:val="Нижний колонтитул Знак"/>
    <w:aliases w:val="Нижний колонтитул Знак Знак Знак Знак,Нижний колонтитул1 Знак,Нижний колонтитул Знак Знак Знак1"/>
    <w:basedOn w:val="a0"/>
    <w:link w:val="a3"/>
    <w:uiPriority w:val="99"/>
    <w:rsid w:val="003B27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5">
    <w:name w:val="Normal (Web)"/>
    <w:aliases w:val="Обычный (Web)"/>
    <w:basedOn w:val="a"/>
    <w:link w:val="a6"/>
    <w:uiPriority w:val="99"/>
    <w:qFormat/>
    <w:rsid w:val="003B2769"/>
    <w:pPr>
      <w:widowControl w:val="0"/>
      <w:spacing w:after="0" w:line="240" w:lineRule="auto"/>
    </w:pPr>
    <w:rPr>
      <w:rFonts w:ascii="Times New Roman" w:hAnsi="Times New Roman"/>
      <w:sz w:val="24"/>
      <w:szCs w:val="24"/>
      <w:lang w:val="en-US" w:eastAsia="nl-NL"/>
    </w:rPr>
  </w:style>
  <w:style w:type="paragraph" w:styleId="a7">
    <w:name w:val="List Paragraph"/>
    <w:aliases w:val="Содержание. 2 уровень"/>
    <w:basedOn w:val="a"/>
    <w:link w:val="a8"/>
    <w:uiPriority w:val="1"/>
    <w:qFormat/>
    <w:rsid w:val="003B2769"/>
    <w:pPr>
      <w:spacing w:before="120" w:after="120" w:line="240" w:lineRule="auto"/>
      <w:ind w:left="708"/>
    </w:pPr>
    <w:rPr>
      <w:rFonts w:ascii="Times New Roman" w:hAnsi="Times New Roman"/>
      <w:sz w:val="24"/>
      <w:szCs w:val="24"/>
      <w:lang w:val="x-none" w:eastAsia="x-none"/>
    </w:rPr>
  </w:style>
  <w:style w:type="paragraph" w:customStyle="1" w:styleId="pboth">
    <w:name w:val="pboth"/>
    <w:basedOn w:val="a"/>
    <w:rsid w:val="003B2769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character" w:customStyle="1" w:styleId="a8">
    <w:name w:val="Абзац списка Знак"/>
    <w:aliases w:val="Содержание. 2 уровень Знак"/>
    <w:link w:val="a7"/>
    <w:uiPriority w:val="1"/>
    <w:qFormat/>
    <w:locked/>
    <w:rsid w:val="003B2769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customStyle="1" w:styleId="FR2">
    <w:name w:val="FR2"/>
    <w:rsid w:val="003B2769"/>
    <w:pPr>
      <w:widowControl w:val="0"/>
      <w:snapToGrid w:val="0"/>
      <w:spacing w:after="0" w:line="360" w:lineRule="auto"/>
      <w:ind w:left="2240" w:hanging="2180"/>
      <w:jc w:val="both"/>
    </w:pPr>
    <w:rPr>
      <w:rFonts w:ascii="Times New Roman" w:eastAsia="Calibri" w:hAnsi="Times New Roman" w:cs="Times New Roman"/>
      <w:sz w:val="24"/>
      <w:szCs w:val="20"/>
      <w:lang w:eastAsia="ru-RU"/>
    </w:rPr>
  </w:style>
  <w:style w:type="character" w:customStyle="1" w:styleId="a6">
    <w:name w:val="Обычный (веб) Знак"/>
    <w:aliases w:val="Обычный (Web) Знак"/>
    <w:link w:val="a5"/>
    <w:uiPriority w:val="99"/>
    <w:locked/>
    <w:rsid w:val="003B2769"/>
    <w:rPr>
      <w:rFonts w:ascii="Times New Roman" w:eastAsia="Times New Roman" w:hAnsi="Times New Roman" w:cs="Times New Roman"/>
      <w:sz w:val="24"/>
      <w:szCs w:val="24"/>
      <w:lang w:val="en-US" w:eastAsia="nl-NL"/>
    </w:rPr>
  </w:style>
  <w:style w:type="paragraph" w:styleId="a9">
    <w:name w:val="Title"/>
    <w:basedOn w:val="a"/>
    <w:link w:val="aa"/>
    <w:qFormat/>
    <w:rsid w:val="00C52C8D"/>
    <w:pPr>
      <w:spacing w:after="0" w:line="240" w:lineRule="auto"/>
      <w:jc w:val="center"/>
    </w:pPr>
    <w:rPr>
      <w:rFonts w:ascii="Times New Roman" w:hAnsi="Times New Roman"/>
      <w:b/>
      <w:bCs/>
      <w:sz w:val="24"/>
      <w:szCs w:val="24"/>
    </w:rPr>
  </w:style>
  <w:style w:type="character" w:customStyle="1" w:styleId="aa">
    <w:name w:val="Заголовок Знак"/>
    <w:basedOn w:val="a0"/>
    <w:link w:val="a9"/>
    <w:rsid w:val="00C52C8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ab">
    <w:name w:val="Без интервала Знак"/>
    <w:link w:val="ac"/>
    <w:uiPriority w:val="1"/>
    <w:locked/>
    <w:rsid w:val="00C52C8D"/>
    <w:rPr>
      <w:rFonts w:ascii="Calibri" w:eastAsia="Times New Roman" w:hAnsi="Calibri" w:cs="Times New Roman"/>
      <w:lang w:eastAsia="ru-RU"/>
    </w:rPr>
  </w:style>
  <w:style w:type="paragraph" w:styleId="ac">
    <w:name w:val="No Spacing"/>
    <w:link w:val="ab"/>
    <w:uiPriority w:val="1"/>
    <w:qFormat/>
    <w:rsid w:val="00C52C8D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styleId="ad">
    <w:name w:val="Hyperlink"/>
    <w:basedOn w:val="a0"/>
    <w:uiPriority w:val="99"/>
    <w:unhideWhenUsed/>
    <w:rsid w:val="00FD0F0E"/>
    <w:rPr>
      <w:color w:val="0000FF" w:themeColor="hyperlink"/>
      <w:u w:val="single"/>
    </w:rPr>
  </w:style>
  <w:style w:type="character" w:customStyle="1" w:styleId="layout">
    <w:name w:val="layout"/>
    <w:basedOn w:val="a0"/>
    <w:rsid w:val="00FB5818"/>
  </w:style>
  <w:style w:type="table" w:styleId="ae">
    <w:name w:val="Table Grid"/>
    <w:basedOn w:val="a1"/>
    <w:uiPriority w:val="39"/>
    <w:rsid w:val="00FB58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0">
    <w:name w:val="Заголовок 1 Знак"/>
    <w:basedOn w:val="a0"/>
    <w:link w:val="1"/>
    <w:uiPriority w:val="9"/>
    <w:rsid w:val="00BA205E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f">
    <w:name w:val="Body Text"/>
    <w:basedOn w:val="a"/>
    <w:link w:val="af0"/>
    <w:unhideWhenUsed/>
    <w:rsid w:val="00BA205E"/>
    <w:pPr>
      <w:spacing w:after="120" w:line="240" w:lineRule="auto"/>
    </w:pPr>
    <w:rPr>
      <w:rFonts w:ascii="Times New Roman" w:hAnsi="Times New Roman"/>
      <w:sz w:val="24"/>
      <w:szCs w:val="24"/>
      <w:lang w:eastAsia="ar-SA"/>
    </w:rPr>
  </w:style>
  <w:style w:type="character" w:customStyle="1" w:styleId="af0">
    <w:name w:val="Основной текст Знак"/>
    <w:basedOn w:val="a0"/>
    <w:link w:val="af"/>
    <w:rsid w:val="00BA205E"/>
    <w:rPr>
      <w:rFonts w:ascii="Times New Roman" w:eastAsia="Times New Roman" w:hAnsi="Times New Roman" w:cs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92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iprbookshop.ru/8521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iprbookshop.ru/104900.htm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URL:https://book.ru/book/943348" TargetMode="External"/><Relationship Id="rId4" Type="http://schemas.openxmlformats.org/officeDocument/2006/relationships/settings" Target="settings.xml"/><Relationship Id="rId9" Type="http://schemas.openxmlformats.org/officeDocument/2006/relationships/hyperlink" Target="URL:https://book.ru/book/942707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D49BCB-F67B-48DA-93BF-70FB7CAE90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19</Pages>
  <Words>4136</Words>
  <Characters>23580</Characters>
  <Application>Microsoft Office Word</Application>
  <DocSecurity>0</DocSecurity>
  <Lines>196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27661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21</cp:revision>
  <dcterms:created xsi:type="dcterms:W3CDTF">2021-09-25T18:04:00Z</dcterms:created>
  <dcterms:modified xsi:type="dcterms:W3CDTF">2023-09-13T11:43:00Z</dcterms:modified>
</cp:coreProperties>
</file>